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763F8" w:rsidRDefault="00E763F8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97573" w:rsidRDefault="00FB2DA8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674485" cy="9431703"/>
            <wp:effectExtent l="0" t="0" r="0" b="0"/>
            <wp:docPr id="2" name="Рисунок 2" descr="C:\Users\anastasiya.egorova\Desktop\Титулы 1\Untitled.FR12 - 00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nastasiya.egorova\Desktop\Титулы 1\Untitled.FR12 - 0024.tif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4485" cy="94317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97573" w:rsidRDefault="00C97573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97573" w:rsidRDefault="00C97573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C97573" w:rsidRDefault="00C97573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B2DA8" w:rsidRDefault="00FB2DA8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673103" cy="9305925"/>
            <wp:effectExtent l="0" t="0" r="0" b="0"/>
            <wp:docPr id="3" name="Рисунок 3" descr="C:\Users\anastasiya.egorova\Desktop\Титулы 1\Untitled.FR12 - 00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nastasiya.egorova\Desktop\Титулы 1\Untitled.FR12 - 0025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313"/>
                    <a:stretch/>
                  </pic:blipFill>
                  <pic:spPr bwMode="auto">
                    <a:xfrm>
                      <a:off x="0" y="0"/>
                      <a:ext cx="6674485" cy="9307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B2DA8" w:rsidRDefault="00FB2DA8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B2DA8" w:rsidRDefault="00FB2DA8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FB2DA8" w:rsidRDefault="00FB2DA8" w:rsidP="00C97573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Pr="00F26DA7" w:rsidRDefault="00E763F8" w:rsidP="00E763F8">
      <w:pPr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F26DA7">
        <w:rPr>
          <w:rFonts w:ascii="Times New Roman" w:hAnsi="Times New Roman"/>
          <w:b/>
          <w:caps/>
          <w:sz w:val="19"/>
          <w:szCs w:val="19"/>
          <w:lang w:eastAsia="ru-RU"/>
        </w:rPr>
        <w:t>Содержание</w:t>
      </w:r>
    </w:p>
    <w:p w:rsidR="00E763F8" w:rsidRPr="00F26DA7" w:rsidRDefault="00E763F8" w:rsidP="00E763F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Style w:val="11"/>
        <w:tblW w:w="0" w:type="auto"/>
        <w:tblInd w:w="-17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4"/>
        <w:gridCol w:w="9469"/>
        <w:gridCol w:w="851"/>
      </w:tblGrid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51" w:type="dxa"/>
          </w:tcPr>
          <w:p w:rsidR="00E763F8" w:rsidRPr="00F26DA7" w:rsidRDefault="00E763F8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b/>
                <w:caps/>
                <w:sz w:val="19"/>
                <w:szCs w:val="19"/>
                <w:lang w:val="en-US"/>
              </w:rPr>
              <w:t xml:space="preserve"> </w:t>
            </w:r>
            <w:r w:rsidRPr="00F26DA7">
              <w:rPr>
                <w:rFonts w:ascii="Times New Roman" w:hAnsi="Times New Roman"/>
                <w:sz w:val="19"/>
                <w:szCs w:val="19"/>
              </w:rPr>
              <w:t>стр.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851" w:type="dxa"/>
          </w:tcPr>
          <w:p w:rsidR="00E763F8" w:rsidRPr="0069645A" w:rsidRDefault="00E763F8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851" w:type="dxa"/>
          </w:tcPr>
          <w:p w:rsidR="00E763F8" w:rsidRPr="0069645A" w:rsidRDefault="00E763F8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851" w:type="dxa"/>
          </w:tcPr>
          <w:p w:rsidR="00E763F8" w:rsidRPr="0069645A" w:rsidRDefault="0069645A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F26DA7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F26DA7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851" w:type="dxa"/>
          </w:tcPr>
          <w:p w:rsidR="00E763F8" w:rsidRPr="0069645A" w:rsidRDefault="0069645A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851" w:type="dxa"/>
          </w:tcPr>
          <w:p w:rsidR="00E763F8" w:rsidRPr="0069645A" w:rsidRDefault="0069645A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5.1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«Экономическая теория»</w:t>
            </w:r>
          </w:p>
        </w:tc>
        <w:tc>
          <w:tcPr>
            <w:tcW w:w="851" w:type="dxa"/>
          </w:tcPr>
          <w:p w:rsidR="00E763F8" w:rsidRPr="0069645A" w:rsidRDefault="0069645A" w:rsidP="007732FD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9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5.2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«Финансы и кредит»</w:t>
            </w:r>
          </w:p>
        </w:tc>
        <w:tc>
          <w:tcPr>
            <w:tcW w:w="851" w:type="dxa"/>
          </w:tcPr>
          <w:p w:rsidR="00E763F8" w:rsidRPr="0069645A" w:rsidRDefault="00E763F8" w:rsidP="00BF6622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BF662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5.3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«Экономика организации»</w:t>
            </w:r>
          </w:p>
        </w:tc>
        <w:tc>
          <w:tcPr>
            <w:tcW w:w="851" w:type="dxa"/>
          </w:tcPr>
          <w:p w:rsidR="00E763F8" w:rsidRPr="0069645A" w:rsidRDefault="00E763F8" w:rsidP="00BF6622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BF662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5.4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«Финансы организаций»</w:t>
            </w:r>
          </w:p>
        </w:tc>
        <w:tc>
          <w:tcPr>
            <w:tcW w:w="851" w:type="dxa"/>
          </w:tcPr>
          <w:p w:rsidR="00E763F8" w:rsidRPr="0069645A" w:rsidRDefault="00BF6622" w:rsidP="00696C5C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5.5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«Практикум по налогам и налогообложению»</w:t>
            </w:r>
          </w:p>
        </w:tc>
        <w:tc>
          <w:tcPr>
            <w:tcW w:w="851" w:type="dxa"/>
          </w:tcPr>
          <w:p w:rsidR="00E763F8" w:rsidRPr="0069645A" w:rsidRDefault="00BF6622" w:rsidP="00696C5C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22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5.6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«Мировая экономика и МЭО»</w:t>
            </w:r>
          </w:p>
        </w:tc>
        <w:tc>
          <w:tcPr>
            <w:tcW w:w="851" w:type="dxa"/>
          </w:tcPr>
          <w:p w:rsidR="00E763F8" w:rsidRPr="0069645A" w:rsidRDefault="00BF6622" w:rsidP="00696C5C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26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5.7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«Экономика в профессиональной деятельности»</w:t>
            </w:r>
          </w:p>
        </w:tc>
        <w:tc>
          <w:tcPr>
            <w:tcW w:w="851" w:type="dxa"/>
          </w:tcPr>
          <w:p w:rsidR="00E763F8" w:rsidRPr="0069645A" w:rsidRDefault="00BF6622" w:rsidP="00696C5C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29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5.8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851" w:type="dxa"/>
          </w:tcPr>
          <w:p w:rsidR="00E763F8" w:rsidRPr="0069645A" w:rsidRDefault="00E763F8" w:rsidP="00BF6622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69645A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  <w:r w:rsidR="00BF6622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5.9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дисциплины «</w:t>
            </w:r>
            <w:proofErr w:type="spellStart"/>
            <w:r w:rsidRPr="00F26DA7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  <w:r w:rsidRPr="00F26DA7">
              <w:rPr>
                <w:rFonts w:ascii="Times New Roman" w:hAnsi="Times New Roman"/>
                <w:sz w:val="19"/>
                <w:szCs w:val="19"/>
              </w:rPr>
              <w:t>»</w:t>
            </w:r>
          </w:p>
        </w:tc>
        <w:tc>
          <w:tcPr>
            <w:tcW w:w="851" w:type="dxa"/>
          </w:tcPr>
          <w:p w:rsidR="00E763F8" w:rsidRPr="0069645A" w:rsidRDefault="00BF6622" w:rsidP="0069645A">
            <w:pPr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35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практики                                                            не предусмотрена</w:t>
            </w:r>
          </w:p>
        </w:tc>
        <w:tc>
          <w:tcPr>
            <w:tcW w:w="851" w:type="dxa"/>
          </w:tcPr>
          <w:p w:rsidR="00E763F8" w:rsidRPr="0069645A" w:rsidRDefault="00BF6622" w:rsidP="00696C5C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E763F8" w:rsidRPr="00F26DA7" w:rsidTr="007732FD">
        <w:tc>
          <w:tcPr>
            <w:tcW w:w="454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7</w:t>
            </w:r>
          </w:p>
        </w:tc>
        <w:tc>
          <w:tcPr>
            <w:tcW w:w="9469" w:type="dxa"/>
          </w:tcPr>
          <w:p w:rsidR="00E763F8" w:rsidRPr="00F26DA7" w:rsidRDefault="00E763F8" w:rsidP="007732FD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  <w:r w:rsidRPr="00F26DA7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851" w:type="dxa"/>
          </w:tcPr>
          <w:p w:rsidR="00E763F8" w:rsidRPr="0069645A" w:rsidRDefault="00BF6622" w:rsidP="00696C5C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38</w:t>
            </w:r>
            <w:bookmarkStart w:id="0" w:name="_GoBack"/>
            <w:bookmarkEnd w:id="0"/>
          </w:p>
        </w:tc>
      </w:tr>
    </w:tbl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Default="00E763F8" w:rsidP="00CE4CA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Pr="00323333" w:rsidRDefault="00E763F8" w:rsidP="00CD10EC">
      <w:pPr>
        <w:spacing w:after="0" w:line="360" w:lineRule="auto"/>
        <w:rPr>
          <w:rFonts w:ascii="Times New Roman" w:eastAsia="Times New Roman" w:hAnsi="Times New Roman"/>
          <w:sz w:val="19"/>
          <w:szCs w:val="19"/>
          <w:vertAlign w:val="superscript"/>
          <w:lang w:eastAsia="ru-RU"/>
        </w:rPr>
      </w:pPr>
    </w:p>
    <w:p w:rsidR="00E763F8" w:rsidRPr="00323333" w:rsidRDefault="00E763F8" w:rsidP="00E763F8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общекультурных, общепрофессиональных, профессиональных компетенций ФГОС высшего образования.</w:t>
      </w:r>
    </w:p>
    <w:p w:rsidR="00900541" w:rsidRPr="00323333" w:rsidRDefault="00900541" w:rsidP="0090054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Модуль «Экономико-финансовая подготовка» предназначен для формирования</w:t>
      </w:r>
      <w:r w:rsidRPr="00DA72E1">
        <w:t xml:space="preserve"> </w:t>
      </w:r>
      <w:r w:rsidRPr="00DA72E1">
        <w:rPr>
          <w:rFonts w:ascii="Times New Roman" w:hAnsi="Times New Roman"/>
          <w:sz w:val="19"/>
          <w:szCs w:val="19"/>
        </w:rPr>
        <w:t xml:space="preserve">общекультурных, </w:t>
      </w:r>
      <w:r w:rsidRPr="00323333">
        <w:rPr>
          <w:rFonts w:ascii="Times New Roman" w:hAnsi="Times New Roman"/>
          <w:sz w:val="19"/>
          <w:szCs w:val="19"/>
        </w:rPr>
        <w:t xml:space="preserve"> общепрофессиональных и профессиональных компетенций.</w:t>
      </w:r>
    </w:p>
    <w:p w:rsidR="00900541" w:rsidRPr="00323333" w:rsidRDefault="00900541" w:rsidP="0090054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323333">
        <w:rPr>
          <w:rFonts w:ascii="Times New Roman" w:hAnsi="Times New Roman"/>
          <w:sz w:val="19"/>
          <w:szCs w:val="19"/>
          <w:lang w:eastAsia="ru-RU"/>
        </w:rPr>
        <w:t>профессиональных стандартах «Специалист по финансовому консультированию», «Специалист по страхованию»</w:t>
      </w:r>
      <w:r w:rsidRPr="00323333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900541" w:rsidRDefault="00900541" w:rsidP="0090054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модуле присутствует базовый и вариативный блок учебных дисциплин, что обеспечивает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обучающимся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возможность построить свою индивидуальную образовательную программу в соответствии с их интересами и способностями. </w:t>
      </w:r>
    </w:p>
    <w:p w:rsidR="00900541" w:rsidRPr="00323333" w:rsidRDefault="00900541" w:rsidP="00900541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323333">
        <w:rPr>
          <w:rFonts w:ascii="Times New Roman" w:hAnsi="Times New Roman"/>
          <w:sz w:val="19"/>
          <w:szCs w:val="19"/>
        </w:rPr>
        <w:t>создает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E763F8" w:rsidRPr="00323333" w:rsidRDefault="00E763F8" w:rsidP="00E763F8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E763F8" w:rsidRPr="00323333" w:rsidRDefault="00E763F8" w:rsidP="00E763F8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323333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E763F8" w:rsidRPr="00323333" w:rsidRDefault="00E763F8" w:rsidP="00E763F8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323333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323333">
        <w:rPr>
          <w:rFonts w:ascii="Times New Roman" w:hAnsi="Times New Roman"/>
          <w:i/>
          <w:sz w:val="19"/>
          <w:szCs w:val="19"/>
        </w:rPr>
        <w:t xml:space="preserve"> </w:t>
      </w:r>
    </w:p>
    <w:p w:rsidR="00900541" w:rsidRPr="00323333" w:rsidRDefault="00900541" w:rsidP="009005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323333">
        <w:rPr>
          <w:rFonts w:ascii="Times New Roman" w:hAnsi="Times New Roman"/>
          <w:b/>
          <w:sz w:val="19"/>
          <w:szCs w:val="19"/>
        </w:rPr>
        <w:t>целью</w:t>
      </w:r>
      <w:r w:rsidRPr="00323333">
        <w:rPr>
          <w:rFonts w:ascii="Times New Roman" w:hAnsi="Times New Roman"/>
          <w:sz w:val="19"/>
          <w:szCs w:val="19"/>
        </w:rPr>
        <w:t xml:space="preserve">: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323333">
        <w:rPr>
          <w:rFonts w:ascii="Times New Roman" w:hAnsi="Times New Roman"/>
          <w:sz w:val="19"/>
          <w:szCs w:val="19"/>
        </w:rPr>
        <w:t>формирования общекультурных, общепрофессиональных и профессиональных компетенций у выпускника, способствующих его социальной мобильности и устойчивости на рынке труда, а также компетентностей в предметных областях</w:t>
      </w:r>
      <w:r w:rsidRPr="00323333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900541" w:rsidRPr="00323333" w:rsidRDefault="00900541" w:rsidP="009005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323333">
        <w:rPr>
          <w:rFonts w:ascii="Times New Roman" w:hAnsi="Times New Roman"/>
          <w:b/>
          <w:sz w:val="19"/>
          <w:szCs w:val="19"/>
        </w:rPr>
        <w:t>задачи</w:t>
      </w:r>
      <w:r w:rsidRPr="00323333">
        <w:rPr>
          <w:rFonts w:ascii="Times New Roman" w:hAnsi="Times New Roman"/>
          <w:sz w:val="19"/>
          <w:szCs w:val="19"/>
        </w:rPr>
        <w:t>:</w:t>
      </w:r>
    </w:p>
    <w:p w:rsidR="00900541" w:rsidRPr="00323333" w:rsidRDefault="00900541" w:rsidP="009005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экономико-финансовой деятельности. </w:t>
      </w:r>
    </w:p>
    <w:p w:rsidR="00900541" w:rsidRPr="00323333" w:rsidRDefault="00900541" w:rsidP="009005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323333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навыков применения организаторских способностей в области экономики и управления.</w:t>
      </w:r>
    </w:p>
    <w:p w:rsidR="00900541" w:rsidRPr="00323333" w:rsidRDefault="00900541" w:rsidP="00900541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3. Создать  условия </w:t>
      </w:r>
      <w:proofErr w:type="gramStart"/>
      <w:r w:rsidRPr="00323333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для глубокого освоения теоретических понятий в области экономико-финансовой деятельности. </w:t>
      </w:r>
    </w:p>
    <w:p w:rsidR="00E763F8" w:rsidRDefault="00E763F8" w:rsidP="00E763F8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763F8" w:rsidRPr="00323333" w:rsidRDefault="00E763F8" w:rsidP="00E763F8">
      <w:pPr>
        <w:shd w:val="clear" w:color="auto" w:fill="FFFFFF"/>
        <w:tabs>
          <w:tab w:val="left" w:pos="1123"/>
          <w:tab w:val="left" w:pos="6930"/>
        </w:tabs>
        <w:spacing w:after="0" w:line="24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</w:t>
      </w:r>
      <w:r w:rsidRPr="00323333">
        <w:rPr>
          <w:rFonts w:ascii="Times New Roman" w:hAnsi="Times New Roman"/>
          <w:sz w:val="19"/>
          <w:szCs w:val="19"/>
          <w:lang w:eastAsia="ru-RU"/>
        </w:rPr>
        <w:t>Федеральному государственному образовательному стандарту высшего образования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должны быть сформированы следующие компетенции:  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ОК-7: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к самоорганизации и самообразованию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ОПК-2: способностью осуществлять сбор, анализ и обработку данных, необходимых для решения профессиональных задач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23333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обосновать полученные выводы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323333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</w:t>
      </w:r>
      <w:r>
        <w:rPr>
          <w:rFonts w:ascii="Times New Roman" w:hAnsi="Times New Roman"/>
          <w:sz w:val="19"/>
          <w:szCs w:val="19"/>
        </w:rPr>
        <w:t>етировать полученные результаты;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23333">
        <w:rPr>
          <w:rFonts w:ascii="Times New Roman" w:hAnsi="Times New Roman"/>
          <w:sz w:val="19"/>
          <w:szCs w:val="19"/>
        </w:rPr>
        <w:t>отчет</w:t>
      </w:r>
      <w:proofErr w:type="spellEnd"/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  <w:r>
        <w:rPr>
          <w:rFonts w:ascii="Times New Roman" w:hAnsi="Times New Roman"/>
          <w:sz w:val="19"/>
          <w:szCs w:val="19"/>
        </w:rPr>
        <w:t>;</w:t>
      </w: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ПК-20: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способностью вести работу по налоговому планированию в составе бюджетов бюджетной системы Российской Федерации</w:t>
      </w:r>
      <w:r>
        <w:rPr>
          <w:rFonts w:ascii="Times New Roman" w:hAnsi="Times New Roman"/>
          <w:sz w:val="19"/>
          <w:szCs w:val="19"/>
        </w:rPr>
        <w:t>;</w:t>
      </w:r>
    </w:p>
    <w:p w:rsidR="00E763F8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ПК-22: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 xml:space="preserve">способностью применять нормы, регулирующие бюджетные, налоговые, валютные отношения в области страховой, банковской деятельности, </w:t>
      </w:r>
      <w:proofErr w:type="spellStart"/>
      <w:r w:rsidRPr="00323333">
        <w:rPr>
          <w:rFonts w:ascii="Times New Roman" w:hAnsi="Times New Roman"/>
          <w:sz w:val="19"/>
          <w:szCs w:val="19"/>
        </w:rPr>
        <w:t>учета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и контроля.</w:t>
      </w: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900541" w:rsidRPr="00323333" w:rsidRDefault="00900541" w:rsidP="00900541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012"/>
        <w:gridCol w:w="2073"/>
        <w:gridCol w:w="4352"/>
        <w:gridCol w:w="1602"/>
        <w:gridCol w:w="1688"/>
      </w:tblGrid>
      <w:tr w:rsidR="00E763F8" w:rsidRPr="00323333" w:rsidTr="007732FD">
        <w:tc>
          <w:tcPr>
            <w:tcW w:w="1012" w:type="dxa"/>
            <w:vAlign w:val="center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Код</w:t>
            </w:r>
          </w:p>
        </w:tc>
        <w:tc>
          <w:tcPr>
            <w:tcW w:w="2073" w:type="dxa"/>
            <w:vAlign w:val="center"/>
          </w:tcPr>
          <w:p w:rsidR="00E763F8" w:rsidRPr="00323333" w:rsidRDefault="00E763F8" w:rsidP="007732F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E763F8" w:rsidRPr="00323333" w:rsidRDefault="00E763F8" w:rsidP="007732F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4352" w:type="dxa"/>
            <w:vAlign w:val="center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E763F8" w:rsidRPr="00323333" w:rsidRDefault="00E763F8" w:rsidP="007732FD">
            <w:pPr>
              <w:suppressAutoHyphens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02" w:type="dxa"/>
            <w:vAlign w:val="center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1688" w:type="dxa"/>
            <w:vAlign w:val="center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763F8" w:rsidRPr="00323333" w:rsidTr="007732FD">
        <w:trPr>
          <w:trHeight w:val="2294"/>
        </w:trPr>
        <w:tc>
          <w:tcPr>
            <w:tcW w:w="1012" w:type="dxa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2073" w:type="dxa"/>
          </w:tcPr>
          <w:p w:rsidR="00E763F8" w:rsidRPr="00323333" w:rsidRDefault="00E763F8" w:rsidP="007732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4352" w:type="dxa"/>
            <w:tcBorders>
              <w:bottom w:val="single" w:sz="4" w:space="0" w:color="auto"/>
            </w:tcBorders>
            <w:vAlign w:val="center"/>
          </w:tcPr>
          <w:p w:rsidR="00E763F8" w:rsidRPr="00323333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ОК-3: способностью использовать основы экономических знаний в различных сферах деятельности</w:t>
            </w:r>
          </w:p>
          <w:p w:rsidR="00E763F8" w:rsidRDefault="00E763F8" w:rsidP="007732F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  <w:p w:rsidR="00E763F8" w:rsidRPr="00323333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ПК-4: 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      </w:r>
          </w:p>
          <w:p w:rsidR="00E763F8" w:rsidRPr="00323333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E763F8" w:rsidRPr="00054802" w:rsidRDefault="00E763F8" w:rsidP="007732F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  <w:p w:rsidR="00E763F8" w:rsidRPr="00054802" w:rsidRDefault="00E763F8" w:rsidP="007732F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ПК-20: способностью вести работу по налоговому планированию в составе бюджетов бюджетной системы Российской Федерации</w:t>
            </w:r>
          </w:p>
          <w:p w:rsidR="00E763F8" w:rsidRPr="00054802" w:rsidRDefault="00E763F8" w:rsidP="007732FD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054802">
              <w:rPr>
                <w:rFonts w:ascii="Times New Roman" w:hAnsi="Times New Roman"/>
                <w:sz w:val="19"/>
                <w:szCs w:val="19"/>
              </w:rPr>
              <w:t>ПК-22: способностью применять нормы, регулирующие бюджетные, налоговые, валютные отношения в области страховой, банковской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деятельности, учета и контроля</w:t>
            </w:r>
          </w:p>
        </w:tc>
        <w:tc>
          <w:tcPr>
            <w:tcW w:w="1602" w:type="dxa"/>
            <w:vMerge w:val="restart"/>
            <w:tcBorders>
              <w:bottom w:val="single" w:sz="4" w:space="0" w:color="auto"/>
            </w:tcBorders>
            <w:vAlign w:val="center"/>
          </w:tcPr>
          <w:p w:rsidR="00E763F8" w:rsidRPr="00323333" w:rsidRDefault="00E763F8" w:rsidP="007732F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Объяснительно-иллюстративный метод обучения</w:t>
            </w:r>
          </w:p>
          <w:p w:rsidR="00E763F8" w:rsidRPr="00323333" w:rsidRDefault="00E763F8" w:rsidP="007732F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E763F8" w:rsidRPr="00323333" w:rsidRDefault="00E763F8" w:rsidP="007732F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  <w:p w:rsidR="00E763F8" w:rsidRPr="00323333" w:rsidRDefault="00E763F8" w:rsidP="007732F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688" w:type="dxa"/>
            <w:vMerge w:val="restart"/>
            <w:tcBorders>
              <w:bottom w:val="single" w:sz="4" w:space="0" w:color="auto"/>
            </w:tcBorders>
            <w:vAlign w:val="center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Контрольный тест </w:t>
            </w:r>
          </w:p>
        </w:tc>
      </w:tr>
      <w:tr w:rsidR="00E763F8" w:rsidRPr="00F32DAE" w:rsidTr="007732FD">
        <w:trPr>
          <w:trHeight w:val="1633"/>
        </w:trPr>
        <w:tc>
          <w:tcPr>
            <w:tcW w:w="1012" w:type="dxa"/>
          </w:tcPr>
          <w:p w:rsidR="00E763F8" w:rsidRPr="00323333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ОР.</w:t>
            </w:r>
            <w:r w:rsidRPr="00323333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2073" w:type="dxa"/>
            <w:tcBorders>
              <w:right w:val="single" w:sz="4" w:space="0" w:color="auto"/>
            </w:tcBorders>
          </w:tcPr>
          <w:p w:rsidR="00E763F8" w:rsidRPr="00323333" w:rsidRDefault="00E763F8" w:rsidP="007732FD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Style w:val="blk"/>
                <w:rFonts w:ascii="Times New Roman" w:hAnsi="Times New Roman"/>
                <w:color w:val="000000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4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63F8" w:rsidRDefault="00E763F8" w:rsidP="007732FD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ОК-7: способностью к самоорганизации и самообразованию</w:t>
            </w:r>
          </w:p>
          <w:p w:rsidR="00E763F8" w:rsidRPr="00F32DAE" w:rsidRDefault="00E763F8" w:rsidP="007732FD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ОПК-2: способностью осуществлять сбор, анализ и обработку данных, необходимых для решения профессиональных задач;</w:t>
            </w:r>
          </w:p>
          <w:p w:rsidR="00E763F8" w:rsidRDefault="00E763F8" w:rsidP="007732FD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F32DAE">
              <w:rPr>
                <w:rFonts w:ascii="Times New Roman" w:hAnsi="Times New Roman"/>
                <w:sz w:val="19"/>
                <w:szCs w:val="19"/>
                <w:lang w:eastAsia="ru-RU"/>
              </w:rPr>
              <w:t>ОПК-4: способностью находить организационно-управленческие решения в профессиональной деятельности и готовность нести за них ответственность;</w:t>
            </w:r>
          </w:p>
          <w:p w:rsidR="00E763F8" w:rsidRPr="00323333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ПК-4: способностью на основе описания </w:t>
            </w:r>
            <w:proofErr w:type="gramStart"/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экономических процессов</w:t>
            </w:r>
            <w:proofErr w:type="gramEnd"/>
            <w:r w:rsidRPr="00323333">
              <w:rPr>
                <w:rFonts w:ascii="Times New Roman" w:hAnsi="Times New Roman"/>
                <w:sz w:val="19"/>
                <w:szCs w:val="19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      </w:r>
          </w:p>
          <w:p w:rsidR="00E763F8" w:rsidRPr="00323333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  <w:p w:rsidR="00E763F8" w:rsidRPr="00323333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  <w:r>
              <w:rPr>
                <w:rFonts w:ascii="Times New Roman" w:hAnsi="Times New Roman"/>
                <w:sz w:val="19"/>
                <w:szCs w:val="19"/>
              </w:rPr>
              <w:t>;</w:t>
            </w:r>
          </w:p>
          <w:p w:rsidR="00E763F8" w:rsidRPr="00F32DAE" w:rsidRDefault="00E763F8" w:rsidP="007732FD">
            <w:pPr>
              <w:tabs>
                <w:tab w:val="left" w:pos="567"/>
              </w:tabs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      </w:r>
          </w:p>
        </w:tc>
        <w:tc>
          <w:tcPr>
            <w:tcW w:w="160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63F8" w:rsidRPr="00F32DAE" w:rsidRDefault="00E763F8" w:rsidP="007732FD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  <w:tc>
          <w:tcPr>
            <w:tcW w:w="16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763F8" w:rsidRPr="00F32DAE" w:rsidRDefault="00E763F8" w:rsidP="007732FD">
            <w:pPr>
              <w:spacing w:after="0" w:line="240" w:lineRule="auto"/>
              <w:jc w:val="center"/>
              <w:rPr>
                <w:rFonts w:ascii="Times New Roman" w:hAnsi="Times New Roman"/>
                <w:color w:val="FF0000"/>
                <w:sz w:val="19"/>
                <w:szCs w:val="19"/>
              </w:rPr>
            </w:pPr>
          </w:p>
        </w:tc>
      </w:tr>
    </w:tbl>
    <w:p w:rsidR="00E763F8" w:rsidRPr="00F32DAE" w:rsidRDefault="00E763F8" w:rsidP="00E763F8">
      <w:pPr>
        <w:shd w:val="clear" w:color="auto" w:fill="FFFFFF"/>
        <w:tabs>
          <w:tab w:val="left" w:pos="1123"/>
        </w:tabs>
        <w:spacing w:after="0" w:line="240" w:lineRule="auto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firstLine="709"/>
        <w:rPr>
          <w:rFonts w:ascii="Times New Roman" w:hAnsi="Times New Roman"/>
          <w:b/>
          <w:spacing w:val="-8"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323333">
        <w:rPr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Егорова А.О., к.э.н., доцент кафедры страхования, финансов и кредита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 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bCs/>
          <w:sz w:val="19"/>
          <w:szCs w:val="19"/>
          <w:lang w:eastAsia="ru-RU"/>
        </w:rPr>
        <w:t>Кузнецова С.Н.</w:t>
      </w:r>
      <w:r w:rsidRPr="00323333">
        <w:rPr>
          <w:rFonts w:ascii="Times New Roman" w:hAnsi="Times New Roman"/>
          <w:sz w:val="19"/>
          <w:szCs w:val="19"/>
          <w:lang w:eastAsia="ru-RU"/>
        </w:rPr>
        <w:t>, к.э.н., доцент кафедры экономики предприятия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 Е.Е., к.э.н., доцент кафедры инновационного менеджмента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Романовская Е.В.,</w:t>
      </w:r>
      <w:r w:rsidRPr="00323333">
        <w:rPr>
          <w:sz w:val="19"/>
          <w:szCs w:val="19"/>
        </w:rPr>
        <w:t xml:space="preserve"> </w:t>
      </w:r>
      <w:r w:rsidRPr="00323333">
        <w:rPr>
          <w:rFonts w:ascii="Times New Roman" w:hAnsi="Times New Roman"/>
          <w:sz w:val="19"/>
          <w:szCs w:val="19"/>
        </w:rPr>
        <w:t>к</w:t>
      </w:r>
      <w:r w:rsidRPr="00323333">
        <w:rPr>
          <w:rFonts w:ascii="Times New Roman" w:hAnsi="Times New Roman"/>
          <w:sz w:val="19"/>
          <w:szCs w:val="19"/>
          <w:lang w:eastAsia="ru-RU"/>
        </w:rPr>
        <w:t>.э.н., доцент кафедры экономики предприятия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И.С., к.э.н., доцент  кафедры страхования, финансов и кредита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Масляев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 xml:space="preserve"> Д.В., ст. преподаватель кафедры страхования, финансов и кредита</w:t>
      </w:r>
    </w:p>
    <w:p w:rsidR="00E763F8" w:rsidRPr="00323333" w:rsidRDefault="00E763F8" w:rsidP="00E763F8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23333">
        <w:rPr>
          <w:rFonts w:ascii="Times New Roman" w:hAnsi="Times New Roman"/>
          <w:sz w:val="19"/>
          <w:szCs w:val="19"/>
          <w:lang w:eastAsia="ru-RU"/>
        </w:rPr>
        <w:t xml:space="preserve">Смирнова Ж.В., </w:t>
      </w:r>
      <w:proofErr w:type="spellStart"/>
      <w:r w:rsidRPr="00323333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323333">
        <w:rPr>
          <w:rFonts w:ascii="Times New Roman" w:hAnsi="Times New Roman"/>
          <w:sz w:val="19"/>
          <w:szCs w:val="19"/>
          <w:lang w:eastAsia="ru-RU"/>
        </w:rPr>
        <w:t>., доцен</w:t>
      </w:r>
      <w:r>
        <w:rPr>
          <w:rFonts w:ascii="Times New Roman" w:hAnsi="Times New Roman"/>
          <w:sz w:val="19"/>
          <w:szCs w:val="19"/>
          <w:lang w:eastAsia="ru-RU"/>
        </w:rPr>
        <w:t>т</w:t>
      </w:r>
      <w:r w:rsidRPr="00323333">
        <w:rPr>
          <w:rFonts w:ascii="Times New Roman" w:hAnsi="Times New Roman"/>
          <w:sz w:val="19"/>
          <w:szCs w:val="19"/>
          <w:lang w:eastAsia="ru-RU"/>
        </w:rPr>
        <w:t xml:space="preserve"> </w:t>
      </w:r>
      <w:r w:rsidRPr="00323333">
        <w:rPr>
          <w:rFonts w:ascii="Times New Roman" w:hAnsi="Times New Roman"/>
          <w:bCs/>
          <w:sz w:val="19"/>
          <w:szCs w:val="19"/>
          <w:lang w:eastAsia="ru-RU"/>
        </w:rPr>
        <w:t>кафедры технологий сервиса и технологического образования</w:t>
      </w: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jc w:val="both"/>
        <w:rPr>
          <w:rFonts w:ascii="Times New Roman" w:hAnsi="Times New Roman"/>
          <w:b/>
          <w:sz w:val="19"/>
          <w:szCs w:val="19"/>
          <w:lang w:eastAsia="ru-RU"/>
        </w:rPr>
      </w:pP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23333">
        <w:rPr>
          <w:rFonts w:ascii="Times New Roman" w:hAnsi="Times New Roman"/>
          <w:sz w:val="19"/>
          <w:szCs w:val="19"/>
        </w:rPr>
        <w:t xml:space="preserve">Модуль является обеспечивающим первоначальные знания для всех других профессиональных модулей универсального </w:t>
      </w:r>
      <w:proofErr w:type="spellStart"/>
      <w:r w:rsidRPr="00323333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End"/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>Для  изучения модуля необходимы знания по дисциплине «Обществознание» в объеме программы средней школы</w:t>
      </w: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b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2.5. Трудоемкость модуля</w:t>
      </w:r>
    </w:p>
    <w:tbl>
      <w:tblPr>
        <w:tblW w:w="502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91"/>
        <w:gridCol w:w="2447"/>
      </w:tblGrid>
      <w:tr w:rsidR="00900541" w:rsidRPr="00323333" w:rsidTr="00A95B74">
        <w:trPr>
          <w:trHeight w:hRule="exact" w:val="391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2447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323333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900541" w:rsidRPr="00323333" w:rsidTr="00A95B74">
        <w:trPr>
          <w:trHeight w:hRule="exact" w:val="318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2447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432/12</w:t>
            </w:r>
          </w:p>
        </w:tc>
      </w:tr>
      <w:tr w:rsidR="00900541" w:rsidRPr="00323333" w:rsidTr="00A95B74">
        <w:trPr>
          <w:trHeight w:hRule="exact" w:val="318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перезачтено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/переаттестовано</w:t>
            </w:r>
          </w:p>
        </w:tc>
        <w:tc>
          <w:tcPr>
            <w:tcW w:w="2447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180/5</w:t>
            </w:r>
          </w:p>
        </w:tc>
      </w:tr>
      <w:tr w:rsidR="00900541" w:rsidRPr="00323333" w:rsidTr="00A95B74">
        <w:trPr>
          <w:trHeight w:hRule="exact" w:val="306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447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54/1,5</w:t>
            </w:r>
          </w:p>
        </w:tc>
      </w:tr>
      <w:tr w:rsidR="00900541" w:rsidRPr="00323333" w:rsidTr="00A95B74">
        <w:trPr>
          <w:trHeight w:hRule="exact" w:val="327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2447" w:type="dxa"/>
            <w:shd w:val="clear" w:color="auto" w:fill="FFFFFF"/>
          </w:tcPr>
          <w:p w:rsidR="00900541" w:rsidRPr="00BB6ACE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185/5,1</w:t>
            </w:r>
          </w:p>
        </w:tc>
      </w:tr>
      <w:tr w:rsidR="00900541" w:rsidRPr="00323333" w:rsidTr="00A95B74">
        <w:trPr>
          <w:trHeight w:hRule="exact" w:val="327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переаттестовано/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перезачтено</w:t>
            </w:r>
            <w:proofErr w:type="spellEnd"/>
          </w:p>
        </w:tc>
        <w:tc>
          <w:tcPr>
            <w:tcW w:w="2447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180/5</w:t>
            </w:r>
          </w:p>
        </w:tc>
      </w:tr>
      <w:tr w:rsidR="00900541" w:rsidRPr="00323333" w:rsidTr="00A95B74">
        <w:trPr>
          <w:trHeight w:hRule="exact" w:val="299"/>
        </w:trPr>
        <w:tc>
          <w:tcPr>
            <w:tcW w:w="8191" w:type="dxa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практика, недель</w:t>
            </w:r>
          </w:p>
        </w:tc>
        <w:tc>
          <w:tcPr>
            <w:tcW w:w="2447" w:type="dxa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  <w:tr w:rsidR="00900541" w:rsidRPr="00323333" w:rsidTr="00A95B74">
        <w:trPr>
          <w:trHeight w:hRule="exact" w:val="347"/>
        </w:trPr>
        <w:tc>
          <w:tcPr>
            <w:tcW w:w="8191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итоговая аттестация</w:t>
            </w:r>
          </w:p>
        </w:tc>
        <w:tc>
          <w:tcPr>
            <w:tcW w:w="2447" w:type="dxa"/>
            <w:shd w:val="clear" w:color="auto" w:fill="FFFFFF"/>
          </w:tcPr>
          <w:p w:rsidR="00900541" w:rsidRPr="00323333" w:rsidRDefault="00900541" w:rsidP="00A95B74">
            <w:pPr>
              <w:shd w:val="clear" w:color="auto" w:fill="FFFFFF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900541" w:rsidRDefault="00900541" w:rsidP="00E763F8">
      <w:pPr>
        <w:rPr>
          <w:rFonts w:ascii="Times New Roman" w:hAnsi="Times New Roman"/>
          <w:sz w:val="19"/>
          <w:szCs w:val="19"/>
          <w:lang w:eastAsia="ru-RU"/>
        </w:rPr>
      </w:pPr>
    </w:p>
    <w:p w:rsidR="00900541" w:rsidRDefault="00900541" w:rsidP="00900541">
      <w:pPr>
        <w:rPr>
          <w:rFonts w:ascii="Times New Roman" w:hAnsi="Times New Roman"/>
          <w:sz w:val="19"/>
          <w:szCs w:val="19"/>
          <w:lang w:eastAsia="ru-RU"/>
        </w:rPr>
      </w:pPr>
    </w:p>
    <w:p w:rsidR="00E763F8" w:rsidRPr="00900541" w:rsidRDefault="00E763F8" w:rsidP="00900541">
      <w:pPr>
        <w:rPr>
          <w:rFonts w:ascii="Times New Roman" w:hAnsi="Times New Roman"/>
          <w:sz w:val="19"/>
          <w:szCs w:val="19"/>
          <w:lang w:eastAsia="ru-RU"/>
        </w:rPr>
        <w:sectPr w:rsidR="00E763F8" w:rsidRPr="00900541" w:rsidSect="007732FD">
          <w:footerReference w:type="even" r:id="rId10"/>
          <w:footerReference w:type="defaul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E763F8" w:rsidRPr="00323333" w:rsidRDefault="00E763F8" w:rsidP="00E763F8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E763F8" w:rsidRPr="00323333" w:rsidRDefault="00E763F8" w:rsidP="00E763F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caps/>
          <w:sz w:val="19"/>
          <w:szCs w:val="19"/>
          <w:lang w:eastAsia="ru-RU"/>
        </w:rPr>
        <w:t>3. Структура модуля</w:t>
      </w:r>
    </w:p>
    <w:p w:rsidR="00E763F8" w:rsidRPr="00323333" w:rsidRDefault="00E763F8" w:rsidP="00E763F8">
      <w:pPr>
        <w:shd w:val="clear" w:color="auto" w:fill="FFFFFF"/>
        <w:tabs>
          <w:tab w:val="left" w:pos="814"/>
        </w:tabs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23333">
        <w:rPr>
          <w:rFonts w:ascii="Times New Roman" w:hAnsi="Times New Roman"/>
          <w:b/>
          <w:sz w:val="19"/>
          <w:szCs w:val="19"/>
          <w:lang w:eastAsia="ru-RU"/>
        </w:rPr>
        <w:t>«</w:t>
      </w:r>
      <w:r w:rsidRPr="00323333">
        <w:rPr>
          <w:rFonts w:ascii="Times New Roman" w:hAnsi="Times New Roman"/>
          <w:b/>
          <w:sz w:val="19"/>
          <w:szCs w:val="19"/>
        </w:rPr>
        <w:t>ЭКОНОМИКО-ФИНАНСОВАЯ ПОДГОТОВКА</w:t>
      </w:r>
      <w:r w:rsidRPr="00323333">
        <w:rPr>
          <w:rFonts w:ascii="Times New Roman" w:hAnsi="Times New Roman"/>
          <w:b/>
          <w:sz w:val="19"/>
          <w:szCs w:val="19"/>
          <w:lang w:eastAsia="ru-RU"/>
        </w:rPr>
        <w:t>»</w:t>
      </w:r>
    </w:p>
    <w:p w:rsidR="00E763F8" w:rsidRPr="00323333" w:rsidRDefault="00E763F8" w:rsidP="00E763F8">
      <w:pPr>
        <w:shd w:val="clear" w:color="auto" w:fill="FFFFFF"/>
        <w:tabs>
          <w:tab w:val="left" w:pos="814"/>
        </w:tabs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tbl>
      <w:tblPr>
        <w:tblW w:w="4874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624"/>
        <w:gridCol w:w="59"/>
        <w:gridCol w:w="2888"/>
        <w:gridCol w:w="881"/>
        <w:gridCol w:w="1263"/>
        <w:gridCol w:w="1399"/>
        <w:gridCol w:w="1269"/>
        <w:gridCol w:w="1269"/>
        <w:gridCol w:w="1502"/>
        <w:gridCol w:w="906"/>
        <w:gridCol w:w="1139"/>
        <w:gridCol w:w="1597"/>
      </w:tblGrid>
      <w:tr w:rsidR="00900541" w:rsidRPr="00323333" w:rsidTr="00A95B74">
        <w:trPr>
          <w:trHeight w:val="300"/>
        </w:trPr>
        <w:tc>
          <w:tcPr>
            <w:tcW w:w="1076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51" w:type="dxa"/>
            <w:gridSpan w:val="2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5019" w:type="dxa"/>
            <w:gridSpan w:val="6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600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754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57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ind w:left="-19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900541" w:rsidRPr="00323333" w:rsidTr="00A95B74">
        <w:trPr>
          <w:trHeight w:val="143"/>
        </w:trPr>
        <w:tc>
          <w:tcPr>
            <w:tcW w:w="1076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3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762" w:type="dxa"/>
            <w:gridSpan w:val="2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40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40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Контроль</w:t>
            </w:r>
          </w:p>
        </w:tc>
        <w:tc>
          <w:tcPr>
            <w:tcW w:w="994" w:type="dxa"/>
            <w:vMerge w:val="restart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600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7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900541" w:rsidRPr="00323333" w:rsidTr="00A95B74">
        <w:trPr>
          <w:trHeight w:val="143"/>
        </w:trPr>
        <w:tc>
          <w:tcPr>
            <w:tcW w:w="1076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51" w:type="dxa"/>
            <w:gridSpan w:val="2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83" w:type="dxa"/>
            <w:vMerge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36" w:type="dxa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ind w:left="-113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926" w:type="dxa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ind w:left="-116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40" w:type="dxa"/>
            <w:vMerge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40" w:type="dxa"/>
            <w:vMerge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94" w:type="dxa"/>
            <w:vMerge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600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54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57" w:type="dxa"/>
            <w:vMerge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900541" w:rsidRPr="00323333" w:rsidTr="00A95B74">
        <w:trPr>
          <w:trHeight w:val="210"/>
        </w:trPr>
        <w:tc>
          <w:tcPr>
            <w:tcW w:w="10457" w:type="dxa"/>
            <w:gridSpan w:val="12"/>
          </w:tcPr>
          <w:p w:rsidR="00900541" w:rsidRPr="00323333" w:rsidRDefault="00900541" w:rsidP="00A95B74">
            <w:pPr>
              <w:tabs>
                <w:tab w:val="left" w:pos="600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1. Дисциплины, обязательные для изучения</w:t>
            </w:r>
          </w:p>
        </w:tc>
      </w:tr>
      <w:tr w:rsidR="00900541" w:rsidRPr="00323333" w:rsidTr="00A95B74">
        <w:trPr>
          <w:trHeight w:val="441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К.М.07.01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Экономическая теория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3442" w:type="dxa"/>
            <w:gridSpan w:val="4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перезачтено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/переаттестовано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210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К.М.07.02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и кредит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108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81</w:t>
            </w:r>
          </w:p>
        </w:tc>
        <w:tc>
          <w:tcPr>
            <w:tcW w:w="840" w:type="dxa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467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К.М.07.03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Экономика организации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3442" w:type="dxa"/>
            <w:gridSpan w:val="4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переаттестовано/</w:t>
            </w: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перезачтено</w:t>
            </w:r>
            <w:proofErr w:type="spellEnd"/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440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К.М.07.04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Финансы организаций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50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191"/>
        </w:trPr>
        <w:tc>
          <w:tcPr>
            <w:tcW w:w="10457" w:type="dxa"/>
            <w:gridSpan w:val="12"/>
            <w:shd w:val="clear" w:color="auto" w:fill="FFFFFF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2. Дисциплины по выбору (выбрать 1 из 5)</w:t>
            </w:r>
          </w:p>
        </w:tc>
      </w:tr>
      <w:tr w:rsidR="00900541" w:rsidRPr="00323333" w:rsidTr="00A95B74">
        <w:trPr>
          <w:trHeight w:val="440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К.М.07.ДВ.01.01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764584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Практикум по налогам и налогообложение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shd w:val="clear" w:color="auto" w:fill="FFFFFF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</w:tr>
      <w:tr w:rsidR="00900541" w:rsidRPr="00323333" w:rsidTr="00A95B74">
        <w:trPr>
          <w:trHeight w:val="420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К.М.07.ДВ.01.02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764584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Мировая экономика и МЭО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649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К.М.07.ДВ.01.03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764584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764584">
              <w:rPr>
                <w:rFonts w:ascii="Times New Roman" w:hAnsi="Times New Roman"/>
                <w:sz w:val="19"/>
                <w:szCs w:val="19"/>
              </w:rPr>
              <w:t>Экономика в профессиональной деятельности</w:t>
            </w:r>
            <w:r>
              <w:rPr>
                <w:rFonts w:ascii="Times New Roman" w:hAnsi="Times New Roman"/>
                <w:sz w:val="19"/>
                <w:szCs w:val="19"/>
              </w:rPr>
              <w:t xml:space="preserve"> +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420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К.М.07.ДВ.01.04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764584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64584">
              <w:rPr>
                <w:rFonts w:ascii="Times New Roman" w:hAnsi="Times New Roman"/>
                <w:sz w:val="19"/>
                <w:szCs w:val="19"/>
              </w:rPr>
              <w:t>Инноватика</w:t>
            </w:r>
            <w:proofErr w:type="spellEnd"/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</w:tc>
      </w:tr>
      <w:tr w:rsidR="00900541" w:rsidRPr="00323333" w:rsidTr="00A95B74">
        <w:trPr>
          <w:trHeight w:val="420"/>
        </w:trPr>
        <w:tc>
          <w:tcPr>
            <w:tcW w:w="107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К.М.07.ДВ.01.05</w:t>
            </w:r>
          </w:p>
        </w:tc>
        <w:tc>
          <w:tcPr>
            <w:tcW w:w="1951" w:type="dxa"/>
            <w:gridSpan w:val="2"/>
            <w:vAlign w:val="center"/>
          </w:tcPr>
          <w:p w:rsidR="00900541" w:rsidRPr="00764584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 w:rsidRPr="00764584">
              <w:rPr>
                <w:rFonts w:ascii="Times New Roman" w:hAnsi="Times New Roman"/>
                <w:sz w:val="19"/>
                <w:szCs w:val="19"/>
              </w:rPr>
              <w:t>Сервисология</w:t>
            </w:r>
            <w:proofErr w:type="spellEnd"/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72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12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54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контрольная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1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 2</w:t>
            </w:r>
          </w:p>
        </w:tc>
      </w:tr>
      <w:tr w:rsidR="00900541" w:rsidRPr="00323333" w:rsidTr="00A95B74">
        <w:trPr>
          <w:trHeight w:val="210"/>
        </w:trPr>
        <w:tc>
          <w:tcPr>
            <w:tcW w:w="10457" w:type="dxa"/>
            <w:gridSpan w:val="12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3. ПРАКТИКА                                                                       НЕ ПРЕДУСМОТРЕНА</w:t>
            </w:r>
          </w:p>
        </w:tc>
      </w:tr>
      <w:tr w:rsidR="00900541" w:rsidRPr="00323333" w:rsidTr="00A95B74">
        <w:trPr>
          <w:trHeight w:val="210"/>
        </w:trPr>
        <w:tc>
          <w:tcPr>
            <w:tcW w:w="10457" w:type="dxa"/>
            <w:gridSpan w:val="12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900541" w:rsidRPr="00323333" w:rsidTr="00A95B74">
        <w:trPr>
          <w:trHeight w:val="878"/>
        </w:trPr>
        <w:tc>
          <w:tcPr>
            <w:tcW w:w="1115" w:type="dxa"/>
            <w:gridSpan w:val="2"/>
            <w:vAlign w:val="center"/>
          </w:tcPr>
          <w:p w:rsidR="00900541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К.М.07.05</w:t>
            </w:r>
          </w:p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68034A">
              <w:rPr>
                <w:rFonts w:ascii="Times New Roman" w:hAnsi="Times New Roman"/>
                <w:sz w:val="19"/>
                <w:szCs w:val="19"/>
              </w:rPr>
              <w:t>(К)</w:t>
            </w:r>
          </w:p>
        </w:tc>
        <w:tc>
          <w:tcPr>
            <w:tcW w:w="1912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Экзамены по модулю "Экономико-финансовая подготовка"</w:t>
            </w:r>
          </w:p>
        </w:tc>
        <w:tc>
          <w:tcPr>
            <w:tcW w:w="583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6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26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84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9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600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23333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54" w:type="dxa"/>
            <w:vAlign w:val="center"/>
          </w:tcPr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57" w:type="dxa"/>
            <w:vAlign w:val="center"/>
          </w:tcPr>
          <w:p w:rsidR="00900541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 xml:space="preserve">ОР.1 </w:t>
            </w:r>
          </w:p>
          <w:p w:rsidR="00900541" w:rsidRPr="00323333" w:rsidRDefault="00900541" w:rsidP="00A95B7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23333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</w:tr>
    </w:tbl>
    <w:p w:rsidR="00E763F8" w:rsidRPr="00323333" w:rsidRDefault="00E763F8" w:rsidP="00E763F8">
      <w:pPr>
        <w:rPr>
          <w:sz w:val="19"/>
          <w:szCs w:val="19"/>
        </w:rPr>
        <w:sectPr w:rsidR="00E763F8" w:rsidRPr="00323333" w:rsidSect="00E763F8">
          <w:footerReference w:type="default" r:id="rId12"/>
          <w:pgSz w:w="16838" w:h="11906" w:orient="landscape"/>
          <w:pgMar w:top="403" w:right="289" w:bottom="992" w:left="561" w:header="709" w:footer="709" w:gutter="0"/>
          <w:cols w:space="708"/>
          <w:docGrid w:linePitch="360"/>
        </w:sectPr>
      </w:pPr>
    </w:p>
    <w:p w:rsidR="00E763F8" w:rsidRPr="005C35D9" w:rsidRDefault="00E763F8" w:rsidP="00E763F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E763F8" w:rsidRPr="005C35D9" w:rsidRDefault="00E763F8" w:rsidP="00E763F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E763F8" w:rsidRPr="005C35D9" w:rsidRDefault="00E763F8" w:rsidP="00E763F8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E763F8" w:rsidRPr="006C627A" w:rsidRDefault="00E763F8" w:rsidP="00E763F8">
      <w:pPr>
        <w:pStyle w:val="a3"/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3" w:history="1">
        <w:r w:rsidRPr="006C627A">
          <w:rPr>
            <w:rFonts w:ascii="Times New Roman" w:hAnsi="Times New Roman"/>
            <w:sz w:val="19"/>
            <w:szCs w:val="19"/>
            <w:lang w:eastAsia="ar-SA"/>
          </w:rPr>
          <w:t>http://moodle.mininuniver.ru</w:t>
        </w:r>
      </w:hyperlink>
      <w:r w:rsidRPr="006C627A">
        <w:rPr>
          <w:rFonts w:ascii="Times New Roman" w:hAnsi="Times New Roman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E763F8" w:rsidRPr="006C627A" w:rsidRDefault="00E763F8" w:rsidP="00E763F8">
      <w:pPr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E763F8" w:rsidRPr="006C627A" w:rsidRDefault="00E763F8" w:rsidP="00E763F8">
      <w:pPr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 w:rsidRPr="006C627A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E763F8" w:rsidRPr="006C627A" w:rsidRDefault="00E763F8" w:rsidP="00E763F8">
      <w:pPr>
        <w:widowControl w:val="0"/>
        <w:numPr>
          <w:ilvl w:val="0"/>
          <w:numId w:val="3"/>
        </w:numPr>
        <w:tabs>
          <w:tab w:val="left" w:pos="1134"/>
        </w:tabs>
        <w:suppressAutoHyphens/>
        <w:autoSpaceDE w:val="0"/>
        <w:spacing w:after="0" w:line="240" w:lineRule="auto"/>
        <w:ind w:left="0"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E763F8" w:rsidRDefault="00E763F8" w:rsidP="00E763F8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E763F8" w:rsidRPr="00E763F8" w:rsidRDefault="00E763F8" w:rsidP="00E763F8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E763F8">
        <w:rPr>
          <w:rFonts w:ascii="Times New Roman" w:hAnsi="Times New Roman"/>
          <w:sz w:val="19"/>
          <w:szCs w:val="19"/>
        </w:rPr>
        <w:t>Промежуточный контроль по дисциплине «</w:t>
      </w:r>
      <w:r>
        <w:rPr>
          <w:rFonts w:ascii="Times New Roman" w:hAnsi="Times New Roman"/>
          <w:sz w:val="19"/>
          <w:szCs w:val="19"/>
        </w:rPr>
        <w:t>Экономическая теория</w:t>
      </w:r>
      <w:r w:rsidRPr="00E763F8">
        <w:rPr>
          <w:rFonts w:ascii="Times New Roman" w:hAnsi="Times New Roman"/>
          <w:sz w:val="19"/>
          <w:szCs w:val="19"/>
        </w:rPr>
        <w:t xml:space="preserve">» и «Финансы и кредит» - экзамен, по «Экономике организации» и «Финансам организации» - зачет, </w:t>
      </w:r>
      <w:r w:rsidRPr="00E763F8">
        <w:rPr>
          <w:rFonts w:ascii="Times New Roman" w:hAnsi="Times New Roman"/>
          <w:color w:val="FF0000"/>
          <w:sz w:val="19"/>
          <w:szCs w:val="19"/>
        </w:rPr>
        <w:t xml:space="preserve"> </w:t>
      </w:r>
      <w:r w:rsidRPr="00E763F8">
        <w:rPr>
          <w:rFonts w:ascii="Times New Roman" w:hAnsi="Times New Roman"/>
          <w:sz w:val="19"/>
          <w:szCs w:val="19"/>
        </w:rPr>
        <w:t>по дисциплинам «Практикум по налогам и налогообложению», «Мировая экономика и МЭО», «Экономика в</w:t>
      </w:r>
      <w:r>
        <w:rPr>
          <w:rFonts w:ascii="Times New Roman" w:hAnsi="Times New Roman"/>
          <w:sz w:val="19"/>
          <w:szCs w:val="19"/>
        </w:rPr>
        <w:t xml:space="preserve"> профессиональной деятельности</w:t>
      </w:r>
      <w:r w:rsidRPr="00E763F8">
        <w:rPr>
          <w:rFonts w:ascii="Times New Roman" w:hAnsi="Times New Roman"/>
          <w:sz w:val="19"/>
          <w:szCs w:val="19"/>
        </w:rPr>
        <w:t>», «</w:t>
      </w:r>
      <w:proofErr w:type="spellStart"/>
      <w:r w:rsidRPr="00E763F8">
        <w:rPr>
          <w:rFonts w:ascii="Times New Roman" w:hAnsi="Times New Roman"/>
          <w:sz w:val="19"/>
          <w:szCs w:val="19"/>
        </w:rPr>
        <w:t>Инноватике</w:t>
      </w:r>
      <w:proofErr w:type="spellEnd"/>
      <w:r w:rsidRPr="00E763F8">
        <w:rPr>
          <w:rFonts w:ascii="Times New Roman" w:hAnsi="Times New Roman"/>
          <w:sz w:val="19"/>
          <w:szCs w:val="19"/>
        </w:rPr>
        <w:t>» и «</w:t>
      </w:r>
      <w:proofErr w:type="spellStart"/>
      <w:r w:rsidRPr="00E763F8">
        <w:rPr>
          <w:rFonts w:ascii="Times New Roman" w:hAnsi="Times New Roman"/>
          <w:sz w:val="19"/>
          <w:szCs w:val="19"/>
        </w:rPr>
        <w:t>Сервисологии</w:t>
      </w:r>
      <w:proofErr w:type="spellEnd"/>
      <w:r w:rsidRPr="00E763F8">
        <w:rPr>
          <w:rFonts w:ascii="Times New Roman" w:hAnsi="Times New Roman"/>
          <w:sz w:val="19"/>
          <w:szCs w:val="19"/>
        </w:rPr>
        <w:t>» - контрольная работа.</w:t>
      </w:r>
      <w:proofErr w:type="gramEnd"/>
      <w:r>
        <w:rPr>
          <w:rFonts w:ascii="Times New Roman" w:hAnsi="Times New Roman"/>
          <w:sz w:val="19"/>
          <w:szCs w:val="19"/>
        </w:rPr>
        <w:t xml:space="preserve"> </w:t>
      </w:r>
      <w:r w:rsidRPr="00E763F8">
        <w:rPr>
          <w:rFonts w:ascii="Times New Roman" w:hAnsi="Times New Roman"/>
          <w:sz w:val="19"/>
          <w:szCs w:val="19"/>
        </w:rPr>
        <w:t>Вопросы к зачетам и экзамену приведены в ЭУМК, кроме того предполагается итоговое тестирование.</w:t>
      </w:r>
    </w:p>
    <w:p w:rsidR="00E763F8" w:rsidRPr="006C627A" w:rsidRDefault="00E763F8" w:rsidP="00E763F8">
      <w:pPr>
        <w:numPr>
          <w:ilvl w:val="0"/>
          <w:numId w:val="3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Pr="006C627A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E763F8" w:rsidRPr="006C627A" w:rsidRDefault="00E763F8" w:rsidP="00E763F8">
      <w:pPr>
        <w:numPr>
          <w:ilvl w:val="0"/>
          <w:numId w:val="3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sz w:val="19"/>
          <w:szCs w:val="19"/>
        </w:rPr>
      </w:pPr>
      <w:r w:rsidRPr="006C627A">
        <w:rPr>
          <w:rFonts w:ascii="Times New Roman" w:hAnsi="Times New Roman"/>
          <w:sz w:val="19"/>
          <w:szCs w:val="19"/>
        </w:rPr>
        <w:t xml:space="preserve">По каждой дисциплине в ЭУМК приведен рейтинг-план дисциплины. </w:t>
      </w:r>
    </w:p>
    <w:p w:rsidR="003C7919" w:rsidRPr="003C7919" w:rsidRDefault="00E763F8" w:rsidP="003C7919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  <w:r w:rsidR="003C7919" w:rsidRPr="003C7919">
        <w:rPr>
          <w:rFonts w:ascii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3C7919" w:rsidRPr="003C7919" w:rsidRDefault="003C7919" w:rsidP="003C791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</w:p>
    <w:p w:rsidR="003C7919" w:rsidRPr="003C7919" w:rsidRDefault="003C7919" w:rsidP="003C7919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3C7919">
        <w:rPr>
          <w:rFonts w:ascii="Times New Roman" w:hAnsi="Times New Roman"/>
          <w:b/>
          <w:sz w:val="19"/>
          <w:szCs w:val="19"/>
        </w:rPr>
        <w:t>ЭКОНОМИЧЕСК</w:t>
      </w:r>
      <w:r w:rsidR="00900541">
        <w:rPr>
          <w:rFonts w:ascii="Times New Roman" w:hAnsi="Times New Roman"/>
          <w:b/>
          <w:sz w:val="19"/>
          <w:szCs w:val="19"/>
        </w:rPr>
        <w:t>А</w:t>
      </w:r>
      <w:r w:rsidRPr="003C7919">
        <w:rPr>
          <w:rFonts w:ascii="Times New Roman" w:hAnsi="Times New Roman"/>
          <w:b/>
          <w:sz w:val="19"/>
          <w:szCs w:val="19"/>
        </w:rPr>
        <w:t>Я ТЕОРИЯ</w:t>
      </w: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3C7919" w:rsidRPr="003C7919" w:rsidRDefault="003C7919" w:rsidP="003C7919">
      <w:pPr>
        <w:tabs>
          <w:tab w:val="left" w:pos="993"/>
        </w:tabs>
        <w:autoSpaceDE w:val="0"/>
        <w:autoSpaceDN w:val="0"/>
        <w:adjustRightInd w:val="0"/>
        <w:spacing w:after="0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Дисциплина «Экономическая теория», как и другие дисциплины модуля, способствует формированию умений выпускника </w:t>
      </w:r>
      <w:r w:rsidRPr="003C7919">
        <w:rPr>
          <w:rFonts w:ascii="Times New Roman" w:hAnsi="Times New Roman"/>
          <w:sz w:val="19"/>
          <w:szCs w:val="19"/>
          <w:lang w:eastAsia="ru-RU"/>
        </w:rPr>
        <w:t xml:space="preserve">организовывать свою профессионально-педагогическую деятельность в соответствии с полученными компетенциями; умению </w:t>
      </w:r>
      <w:r w:rsidRPr="003C7919">
        <w:rPr>
          <w:rFonts w:ascii="Times New Roman" w:hAnsi="Times New Roman"/>
          <w:sz w:val="19"/>
          <w:szCs w:val="19"/>
        </w:rPr>
        <w:t>ориентироваться в современном экономическом пространстве.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C7919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деятельности.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ОПК-3: 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выводы.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в области профессиональной деятельности.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C7919">
        <w:rPr>
          <w:rFonts w:ascii="Times New Roman" w:eastAsia="Times New Roman" w:hAnsi="Times New Roman"/>
          <w:b/>
          <w:i/>
          <w:sz w:val="19"/>
          <w:szCs w:val="19"/>
        </w:rPr>
        <w:t>знать:</w:t>
      </w:r>
    </w:p>
    <w:p w:rsidR="003C7919" w:rsidRPr="003C7919" w:rsidRDefault="003C7919" w:rsidP="003C7919">
      <w:p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принципы, условия поведения потребителей и</w:t>
      </w:r>
      <w:r w:rsidRPr="003C7919">
        <w:rPr>
          <w:rFonts w:ascii="Times New Roman" w:hAnsi="Times New Roman"/>
          <w:b/>
          <w:i/>
          <w:sz w:val="19"/>
          <w:szCs w:val="19"/>
        </w:rPr>
        <w:t xml:space="preserve"> </w:t>
      </w:r>
      <w:r w:rsidRPr="003C7919">
        <w:rPr>
          <w:rFonts w:ascii="Times New Roman" w:hAnsi="Times New Roman"/>
          <w:sz w:val="19"/>
          <w:szCs w:val="19"/>
        </w:rPr>
        <w:t>фирм на микроэкономическом уровне;</w:t>
      </w:r>
    </w:p>
    <w:p w:rsidR="003C7919" w:rsidRPr="003C7919" w:rsidRDefault="003C7919" w:rsidP="003C79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понятийный аппарат дисциплины;</w:t>
      </w:r>
    </w:p>
    <w:p w:rsidR="003C7919" w:rsidRPr="003C7919" w:rsidRDefault="003C7919" w:rsidP="003C79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основные экономические институты;</w:t>
      </w:r>
    </w:p>
    <w:p w:rsidR="003C7919" w:rsidRPr="003C7919" w:rsidRDefault="003C7919" w:rsidP="003C79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современную ценность, классификацию и сущность ресурсов;</w:t>
      </w:r>
    </w:p>
    <w:p w:rsidR="003C7919" w:rsidRPr="003C7919" w:rsidRDefault="003C7919" w:rsidP="003C79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характерные признаки экономического развития хозяйствующих субъектов;</w:t>
      </w:r>
    </w:p>
    <w:p w:rsidR="003C7919" w:rsidRPr="003C7919" w:rsidRDefault="003C7919" w:rsidP="003C79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принципы поведения субъектов, порядок взаимоотношений между ними в процессе производства, распределения, обмена, потреблении;</w:t>
      </w:r>
    </w:p>
    <w:p w:rsidR="003C7919" w:rsidRPr="003C7919" w:rsidRDefault="003C7919" w:rsidP="003C7919">
      <w:pPr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основы взаимоотношений, существующих между производителями и государством на различных рынках;</w:t>
      </w:r>
    </w:p>
    <w:p w:rsidR="003C7919" w:rsidRPr="003C7919" w:rsidRDefault="003C7919" w:rsidP="003C7919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о существующих экономических взаимосвязях между отдельным субъектом, фирмами и государством.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b/>
          <w:i/>
          <w:sz w:val="19"/>
          <w:szCs w:val="19"/>
        </w:rPr>
      </w:pPr>
      <w:r w:rsidRPr="003C7919">
        <w:rPr>
          <w:rFonts w:ascii="Times New Roman" w:eastAsia="Times New Roman" w:hAnsi="Times New Roman"/>
          <w:b/>
          <w:i/>
          <w:sz w:val="19"/>
          <w:szCs w:val="19"/>
        </w:rPr>
        <w:t>уметь:</w:t>
      </w:r>
    </w:p>
    <w:p w:rsidR="003C7919" w:rsidRPr="003C7919" w:rsidRDefault="003C7919" w:rsidP="003C7919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− проводить анализ и оценку </w:t>
      </w:r>
      <w:proofErr w:type="gramStart"/>
      <w:r w:rsidRPr="003C7919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C7919">
        <w:rPr>
          <w:rFonts w:ascii="Times New Roman" w:hAnsi="Times New Roman"/>
          <w:sz w:val="19"/>
          <w:szCs w:val="19"/>
        </w:rPr>
        <w:t>, субъектов, явлений;</w:t>
      </w:r>
    </w:p>
    <w:p w:rsidR="003C7919" w:rsidRPr="003C7919" w:rsidRDefault="003C7919" w:rsidP="003C7919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− оценивать поведение отдельных (атомарных) экономических субъектов рыночной экономики, цены, объем продукции на отдельных рынках; </w:t>
      </w:r>
      <w:proofErr w:type="gramStart"/>
      <w:r w:rsidRPr="003C7919">
        <w:rPr>
          <w:rFonts w:ascii="Times New Roman" w:hAnsi="Times New Roman"/>
          <w:sz w:val="19"/>
          <w:szCs w:val="19"/>
        </w:rPr>
        <w:t>факторы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воздействующие на изменение спроса и предложения отдельных товаров;</w:t>
      </w:r>
    </w:p>
    <w:p w:rsidR="003C7919" w:rsidRPr="003C7919" w:rsidRDefault="003C7919" w:rsidP="003C7919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выяснять в поведении отдельных индивидов побудительные мотивы распределения ресурсов для достижения альтернативных целей;</w:t>
      </w:r>
    </w:p>
    <w:p w:rsidR="003C7919" w:rsidRPr="003C7919" w:rsidRDefault="003C7919" w:rsidP="003C7919">
      <w:pPr>
        <w:tabs>
          <w:tab w:val="left" w:pos="900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вырабатывать решения, исходя из анализа различных вариантов, в целях повышения эффективности деятельности экономических субъектов;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использовать полученные результаты в целях обоснования планов и управленческих решений.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C7919">
        <w:rPr>
          <w:rFonts w:ascii="Times New Roman" w:eastAsia="Times New Roman" w:hAnsi="Times New Roman"/>
          <w:b/>
          <w:i/>
          <w:sz w:val="19"/>
          <w:szCs w:val="19"/>
        </w:rPr>
        <w:t>владеть: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 xml:space="preserve">− анализа и оценки </w:t>
      </w:r>
      <w:proofErr w:type="gramStart"/>
      <w:r w:rsidRPr="003C7919">
        <w:rPr>
          <w:rFonts w:ascii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3C7919">
        <w:rPr>
          <w:rFonts w:ascii="Times New Roman" w:hAnsi="Times New Roman"/>
          <w:sz w:val="19"/>
          <w:szCs w:val="19"/>
          <w:lang w:eastAsia="ru-RU"/>
        </w:rPr>
        <w:t>, субъектов, явлений;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− находить и использовать информацию, необходимую для оценки поведения отдельных экономических субъектов рыночной экономики; цены, объемов продукции на отдельных рынках; факторов, воздействующих на изменение спроса и предложения отдельных товаров;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 xml:space="preserve">− </w:t>
      </w:r>
      <w:r w:rsidRPr="003C7919">
        <w:rPr>
          <w:rFonts w:ascii="Times New Roman" w:hAnsi="Times New Roman"/>
          <w:snapToGrid w:val="0"/>
          <w:sz w:val="19"/>
          <w:szCs w:val="19"/>
          <w:lang w:eastAsia="ru-RU"/>
        </w:rPr>
        <w:t xml:space="preserve">определять место и роль отдельных </w:t>
      </w:r>
      <w:r w:rsidRPr="003C7919">
        <w:rPr>
          <w:rFonts w:ascii="Times New Roman" w:hAnsi="Times New Roman"/>
          <w:sz w:val="19"/>
          <w:szCs w:val="19"/>
          <w:lang w:eastAsia="ru-RU"/>
        </w:rPr>
        <w:t>хозяйствующих субъектов</w:t>
      </w:r>
      <w:r w:rsidRPr="003C7919">
        <w:rPr>
          <w:rFonts w:ascii="Times New Roman" w:hAnsi="Times New Roman"/>
          <w:snapToGrid w:val="0"/>
          <w:sz w:val="19"/>
          <w:szCs w:val="19"/>
          <w:lang w:eastAsia="ru-RU"/>
        </w:rPr>
        <w:t xml:space="preserve"> в экономической жизни общества;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 xml:space="preserve">− пользоваться специальной терминологией, используемой в современной экономической науке;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rPr>
          <w:rFonts w:ascii="Times New Roman" w:hAnsi="Times New Roman"/>
          <w:sz w:val="19"/>
          <w:szCs w:val="19"/>
          <w:lang w:eastAsia="ru-RU" w:bidi="he-IL"/>
        </w:rPr>
      </w:pPr>
      <w:r w:rsidRPr="003C7919">
        <w:rPr>
          <w:rFonts w:ascii="Times New Roman" w:hAnsi="Times New Roman"/>
          <w:sz w:val="19"/>
          <w:szCs w:val="19"/>
        </w:rPr>
        <w:t>− принимать управленческие решения, используя полученные знания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Данная дисциплина изучается на первом курсе в первом и втором семестре.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Целью</w:t>
      </w:r>
      <w:r w:rsidRPr="003C7919">
        <w:rPr>
          <w:rFonts w:ascii="Times New Roman" w:hAnsi="Times New Roman"/>
          <w:sz w:val="19"/>
          <w:szCs w:val="19"/>
        </w:rPr>
        <w:t xml:space="preserve"> освоения дисциплины является изучение в теории и на практике основ функционирования экономических субъектов, экономических отношениях между ними, отдельных рынков. 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Задачи</w:t>
      </w:r>
      <w:r w:rsidRPr="003C7919">
        <w:rPr>
          <w:rFonts w:ascii="Times New Roman" w:hAnsi="Times New Roman"/>
          <w:sz w:val="19"/>
          <w:szCs w:val="19"/>
        </w:rPr>
        <w:t xml:space="preserve"> курса: 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− сформировать у студентов системные знания в области экономики; 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изучить особенности рыночного поведения субъектов, отношениям между ними в процессе производства, распределения, обмена, потребления;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раскрыть методы обеспечения динамической устойчивости производственных систем;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изучить методы управления ресурсным потенциалом агентов рыночной экономики;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− изучить основы анализа и оценки эффективности деятельности субъектов экономических отношений.</w:t>
      </w:r>
    </w:p>
    <w:p w:rsidR="003C7919" w:rsidRPr="003C7919" w:rsidRDefault="003C7919" w:rsidP="003C7919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3C7919" w:rsidRDefault="003C7919" w:rsidP="003C7919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3C7919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3C7919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900541" w:rsidRDefault="00900541" w:rsidP="003C7919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900541" w:rsidRPr="003C7919" w:rsidRDefault="00900541" w:rsidP="003C7919">
      <w:pPr>
        <w:spacing w:after="0"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4. Образовательные результаты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1"/>
        <w:gridCol w:w="2402"/>
        <w:gridCol w:w="1662"/>
        <w:gridCol w:w="2154"/>
        <w:gridCol w:w="1764"/>
        <w:gridCol w:w="1714"/>
      </w:tblGrid>
      <w:tr w:rsidR="003C7919" w:rsidRPr="003C7919" w:rsidTr="007732FD">
        <w:trPr>
          <w:trHeight w:val="385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3C791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3C791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3C791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3C791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</w:pPr>
            <w:r w:rsidRPr="003C791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  <w:r w:rsidRPr="003C7919">
              <w:rPr>
                <w:rFonts w:ascii="Times New Roman CYR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2781"/>
        </w:trPr>
        <w:tc>
          <w:tcPr>
            <w:tcW w:w="92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ОР.1.1.1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  <w:lang w:eastAsia="ru-RU"/>
              </w:rPr>
            </w:pPr>
          </w:p>
        </w:tc>
        <w:tc>
          <w:tcPr>
            <w:tcW w:w="1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57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ОПК-3,  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  <w:tr w:rsidR="003C7919" w:rsidRPr="003C7919" w:rsidTr="007732FD">
        <w:trPr>
          <w:trHeight w:val="195"/>
        </w:trPr>
        <w:tc>
          <w:tcPr>
            <w:tcW w:w="92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Навыки анализа и интерпретации  полученных базовых знаний по экономике в проектной деятельности</w:t>
            </w:r>
          </w:p>
        </w:tc>
        <w:tc>
          <w:tcPr>
            <w:tcW w:w="15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ПК-7</w:t>
            </w:r>
          </w:p>
        </w:tc>
        <w:tc>
          <w:tcPr>
            <w:tcW w:w="152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3C7919">
        <w:rPr>
          <w:rFonts w:ascii="Times New Roman CYR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3C7919"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bCs/>
          <w:i/>
          <w:sz w:val="19"/>
          <w:szCs w:val="19"/>
          <w:lang w:eastAsia="ru-RU"/>
        </w:rPr>
      </w:pPr>
    </w:p>
    <w:tbl>
      <w:tblPr>
        <w:tblW w:w="4962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080"/>
        <w:gridCol w:w="1025"/>
        <w:gridCol w:w="1027"/>
        <w:gridCol w:w="430"/>
        <w:gridCol w:w="889"/>
        <w:gridCol w:w="382"/>
        <w:gridCol w:w="1084"/>
        <w:gridCol w:w="504"/>
        <w:gridCol w:w="1589"/>
        <w:gridCol w:w="635"/>
      </w:tblGrid>
      <w:tr w:rsidR="009E796E" w:rsidRPr="003C7919" w:rsidTr="009E796E">
        <w:trPr>
          <w:trHeight w:val="229"/>
        </w:trPr>
        <w:tc>
          <w:tcPr>
            <w:tcW w:w="274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349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417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  <w:tc>
          <w:tcPr>
            <w:tcW w:w="567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  <w:textDirection w:val="tbRl"/>
          </w:tcPr>
          <w:p w:rsidR="009E796E" w:rsidRPr="009E796E" w:rsidRDefault="009E796E" w:rsidP="009E796E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796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ПЕРЕАТТЕСТОВАНО/ПЕРЕЗАЧТЕНО</w:t>
            </w:r>
          </w:p>
        </w:tc>
      </w:tr>
      <w:tr w:rsidR="009E796E" w:rsidRPr="003C7919" w:rsidTr="009E796E">
        <w:trPr>
          <w:trHeight w:val="601"/>
        </w:trPr>
        <w:tc>
          <w:tcPr>
            <w:tcW w:w="274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1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417" w:type="dxa"/>
            <w:gridSpan w:val="2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1"/>
        </w:trPr>
        <w:tc>
          <w:tcPr>
            <w:tcW w:w="274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3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99"/>
        </w:trPr>
        <w:tc>
          <w:tcPr>
            <w:tcW w:w="8931" w:type="dxa"/>
            <w:gridSpan w:val="9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курс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99"/>
        </w:trPr>
        <w:tc>
          <w:tcPr>
            <w:tcW w:w="27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262626"/>
                <w:sz w:val="19"/>
                <w:szCs w:val="19"/>
                <w:lang w:eastAsia="ru-RU"/>
              </w:rPr>
              <w:t>Раздел 1. Общая экономическая теория</w:t>
            </w:r>
          </w:p>
        </w:tc>
        <w:tc>
          <w:tcPr>
            <w:tcW w:w="9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1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C7919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1.1 Предмет и методы экономической теории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233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C7919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1.2. Базовые экономические понятия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286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eastAsiaTheme="minorHAnsi" w:hAnsi="Times New Roman" w:cstheme="minorBidi"/>
                <w:sz w:val="19"/>
                <w:szCs w:val="19"/>
              </w:rPr>
            </w:pPr>
            <w:r w:rsidRPr="003C7919">
              <w:rPr>
                <w:rFonts w:ascii="Times New Roman" w:eastAsiaTheme="minorHAnsi" w:hAnsi="Times New Roman" w:cstheme="minorBidi"/>
                <w:color w:val="262626"/>
                <w:sz w:val="19"/>
                <w:szCs w:val="19"/>
              </w:rPr>
              <w:t>1.3.Собственность и хозяйствование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81"/>
        </w:trPr>
        <w:tc>
          <w:tcPr>
            <w:tcW w:w="2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  <w:tc>
          <w:tcPr>
            <w:tcW w:w="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10"/>
        </w:trPr>
        <w:tc>
          <w:tcPr>
            <w:tcW w:w="274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2.1. Спрос и предложение</w:t>
            </w:r>
          </w:p>
        </w:tc>
        <w:tc>
          <w:tcPr>
            <w:tcW w:w="91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0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28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2.2. Рациональное поведение потребителя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540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2.3. Производство и производственные отношения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468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2.4. Предприятие как основной субъект экономических отношений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37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2.5. Рынок. Типы рыночных структур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416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2.6. Рынок труда. Распределение доходов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91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2.7. Рынки капитала и земли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91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567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91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00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34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7" w:type="dxa"/>
            <w:gridSpan w:val="2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567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9E796E">
        <w:trPr>
          <w:trHeight w:val="391"/>
        </w:trPr>
        <w:tc>
          <w:tcPr>
            <w:tcW w:w="8931" w:type="dxa"/>
            <w:gridSpan w:val="9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textDirection w:val="tbRl"/>
          </w:tcPr>
          <w:p w:rsidR="009E796E" w:rsidRPr="003C7919" w:rsidRDefault="009E796E" w:rsidP="009E796E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796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ПЕРЕАТТЕСТОВАНО/ПЕРЕЗАЧТЕНО</w:t>
            </w:r>
          </w:p>
        </w:tc>
      </w:tr>
      <w:tr w:rsidR="009E796E" w:rsidRPr="003C7919" w:rsidTr="00322B56">
        <w:trPr>
          <w:trHeight w:val="1"/>
        </w:trPr>
        <w:tc>
          <w:tcPr>
            <w:tcW w:w="27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Макроэкономика</w:t>
            </w:r>
          </w:p>
        </w:tc>
        <w:tc>
          <w:tcPr>
            <w:tcW w:w="9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0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53</w:t>
            </w:r>
          </w:p>
        </w:tc>
        <w:tc>
          <w:tcPr>
            <w:tcW w:w="1868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63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3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lastRenderedPageBreak/>
              <w:t>3.1. Национальная экономика: структура, показатели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5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>3.2. Совокупный спрос. Совокупное предложение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3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3.3. Равновесие экономической системы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495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3.4. Сбережение и потребление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515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3.5. Макроэкономическая нестабильность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515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>3.6. Деньги. Денежное обращение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283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>3.7. Кредит. Денежно-кредитная политика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2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>3.8. Государственный бюджет. Доходы и расходы бюджета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2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3.9. Налоги и налогообложение 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2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3.10. Государственное регулирование экономики России 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2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3.11. Платежный баланс. Валютный курс 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289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9E796E" w:rsidRPr="003C7919" w:rsidRDefault="009E796E" w:rsidP="003C7919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>Контроль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322B56">
        <w:trPr>
          <w:trHeight w:val="567"/>
        </w:trPr>
        <w:tc>
          <w:tcPr>
            <w:tcW w:w="27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</w:t>
            </w:r>
          </w:p>
        </w:tc>
        <w:tc>
          <w:tcPr>
            <w:tcW w:w="91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7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0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53</w:t>
            </w:r>
          </w:p>
        </w:tc>
        <w:tc>
          <w:tcPr>
            <w:tcW w:w="18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567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6"/>
        <w:gridCol w:w="1316"/>
        <w:gridCol w:w="2101"/>
        <w:gridCol w:w="1421"/>
        <w:gridCol w:w="1381"/>
        <w:gridCol w:w="1231"/>
        <w:gridCol w:w="1188"/>
        <w:gridCol w:w="1553"/>
      </w:tblGrid>
      <w:tr w:rsidR="003C7919" w:rsidRPr="003C7919" w:rsidTr="007732F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2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4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3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300"/>
        </w:trPr>
        <w:tc>
          <w:tcPr>
            <w:tcW w:w="9571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 курс</w:t>
            </w:r>
          </w:p>
        </w:tc>
      </w:tr>
      <w:tr w:rsidR="003C7919" w:rsidRPr="003C7919" w:rsidTr="007732FD">
        <w:trPr>
          <w:trHeight w:val="14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Введение</w:t>
            </w:r>
          </w:p>
        </w:tc>
      </w:tr>
      <w:tr w:rsidR="003C7919" w:rsidRPr="003C7919" w:rsidTr="007732FD">
        <w:trPr>
          <w:trHeight w:val="603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3C7919" w:rsidRPr="003C7919" w:rsidTr="007732FD">
        <w:trPr>
          <w:trHeight w:val="89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3C7919" w:rsidRPr="003C7919" w:rsidTr="007732FD">
        <w:trPr>
          <w:trHeight w:val="111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 Микроэкономика</w:t>
            </w:r>
          </w:p>
        </w:tc>
      </w:tr>
      <w:tr w:rsidR="003C7919" w:rsidRPr="003C7919" w:rsidTr="007732FD">
        <w:trPr>
          <w:trHeight w:val="79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3C7919" w:rsidRPr="003C7919" w:rsidTr="007732FD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25</w:t>
            </w:r>
          </w:p>
        </w:tc>
      </w:tr>
      <w:tr w:rsidR="003C7919" w:rsidRPr="003C7919" w:rsidTr="007732FD">
        <w:trPr>
          <w:trHeight w:val="331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  <w:tr w:rsidR="003C7919" w:rsidRPr="003C7919" w:rsidTr="007732FD">
        <w:trPr>
          <w:trHeight w:val="280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3C7919" w:rsidRPr="003C7919" w:rsidTr="007732FD">
        <w:trPr>
          <w:trHeight w:val="346"/>
        </w:trPr>
        <w:tc>
          <w:tcPr>
            <w:tcW w:w="9571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3. Макроэкономика</w:t>
            </w:r>
          </w:p>
        </w:tc>
      </w:tr>
      <w:tr w:rsidR="003C7919" w:rsidRPr="003C7919" w:rsidTr="007732FD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3C7919" w:rsidRPr="003C7919" w:rsidTr="007732FD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3C7919" w:rsidRPr="003C7919" w:rsidTr="007732FD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19</w:t>
            </w:r>
          </w:p>
        </w:tc>
      </w:tr>
      <w:tr w:rsidR="003C7919" w:rsidRPr="003C7919" w:rsidTr="007732FD">
        <w:trPr>
          <w:trHeight w:val="532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17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ОР.1.1.1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color w:val="000000" w:themeColor="text1"/>
                <w:sz w:val="19"/>
                <w:szCs w:val="19"/>
                <w:lang w:eastAsia="ru-RU"/>
              </w:rPr>
              <w:t>ОР.2.1.2</w:t>
            </w:r>
          </w:p>
        </w:tc>
        <w:tc>
          <w:tcPr>
            <w:tcW w:w="18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теста</w:t>
            </w:r>
          </w:p>
        </w:tc>
        <w:tc>
          <w:tcPr>
            <w:tcW w:w="126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2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10-10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</w:tr>
      <w:tr w:rsidR="003C7919" w:rsidRPr="003C7919" w:rsidTr="007732FD">
        <w:trPr>
          <w:trHeight w:val="258"/>
        </w:trPr>
        <w:tc>
          <w:tcPr>
            <w:tcW w:w="7125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Экзамен:</w:t>
            </w:r>
          </w:p>
        </w:tc>
        <w:tc>
          <w:tcPr>
            <w:tcW w:w="106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3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7732FD">
        <w:trPr>
          <w:trHeight w:val="300"/>
        </w:trPr>
        <w:tc>
          <w:tcPr>
            <w:tcW w:w="7125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3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19"/>
          <w:szCs w:val="19"/>
          <w:lang w:eastAsia="ru-RU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Default="00900541" w:rsidP="00900541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Журавлева Г.П. и др. Экономическая теория: микроэкономика-1, 2,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метаэкономика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: учебник / Г.П. Журавлева, В.В. Громыко, М.И. Забелина и др. ; под общ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ед. Г.П.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Журавлевой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 Российский экономический университет им. Г.В. Плеханова. - 7-е изд. - М. : Издательско-торговая корпорация «Дашков и К°», 2016. - 936 с. :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978-5-394-02630-0;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r w:rsidRPr="003B782E">
        <w:rPr>
          <w:rFonts w:ascii="Times New Roman" w:hAnsi="Times New Roman"/>
          <w:sz w:val="19"/>
          <w:szCs w:val="19"/>
        </w:rPr>
        <w:t>http://biblioclub.ru/index.php?page=book&amp;id=453886</w:t>
      </w:r>
    </w:p>
    <w:p w:rsidR="00900541" w:rsidRDefault="00900541" w:rsidP="00900541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2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О.В. Практикум по экономической теории: учебное пособие/ О.В.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С.А. Шапиро. - М.; Берлин: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- 144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978-5-4475-3672-5;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http://biblioclub.ru/index.php?page=book&amp;id=272222</w:t>
        </w:r>
      </w:hyperlink>
    </w:p>
    <w:p w:rsidR="00900541" w:rsidRDefault="00900541" w:rsidP="00900541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 Экономическая теория: микроэкономика-1, 2,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мезоэкономика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: учебник под общей редакцией: Журавлева Г. П. Издательство: Издательско-торговая корпорация «Дашков и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°», 2016 – 936 с. </w:t>
      </w:r>
      <w:hyperlink r:id="rId1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https://biblioclub.ru/index.php?page=book_red&amp;id=453886&amp;sr=1</w:t>
        </w:r>
      </w:hyperlink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900541" w:rsidRPr="005C35D9" w:rsidRDefault="00900541" w:rsidP="00900541">
      <w:pPr>
        <w:pStyle w:val="a3"/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900541" w:rsidRDefault="00900541" w:rsidP="00900541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Давыденко, Л.Н. Экономическая теория: Практикум: учебное пособие / Л.Н. Давыденко, Е.Л. Давыденко, И.А. Соболенко.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испр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- Минск: Высшая школа, 2010. - 288 с. - ISBN 978-985-06-1872-6;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http://biblioclub.ru/index.php?page=book&amp;id=119731</w:t>
        </w:r>
      </w:hyperlink>
    </w:p>
    <w:p w:rsidR="00900541" w:rsidRPr="005C35D9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Ефимова, Е.Г. Экономическая теория в схемах, таблицах, графиках и формулах / Е.Г. Ефимова. - 6-е изд., стер. - М. : Флинта, 2012. - 156 с. :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>табл., ил. - ISBN 978-5-89349-198-2;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17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http://biblioclub.ru/index.php?page=book&amp;id=461001</w:t>
        </w:r>
      </w:hyperlink>
    </w:p>
    <w:p w:rsidR="00900541" w:rsidRDefault="00900541" w:rsidP="00900541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Ларионов И.К. и др. Экономическая теория: учебник / И.К. Ларионов, А.Н.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О.Н.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Герасина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и др.; под ред. И.К. Ларионова. - М.: Издательско-торговая корпорация «Дашков и К°», 2017. - 408 с.: схем. - (Учебные издания для бакалавров).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978-5-394-02743-7;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8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http://biblioclub.ru/index.php?page=book&amp;id=450733</w:t>
        </w:r>
      </w:hyperlink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</w:p>
    <w:p w:rsidR="00900541" w:rsidRDefault="00900541" w:rsidP="00900541">
      <w:pPr>
        <w:pStyle w:val="af8"/>
        <w:tabs>
          <w:tab w:val="num" w:pos="0"/>
          <w:tab w:val="left" w:pos="851"/>
        </w:tabs>
        <w:spacing w:after="0"/>
        <w:ind w:left="0"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4. </w:t>
      </w:r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Словарь-справочник по экономической теории: учебное пособие / И.В.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Грузков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З.С.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Дотдуева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, Н.А.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Довготько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и др.; под общ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.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gramStart"/>
      <w:r w:rsidRPr="00545427">
        <w:rPr>
          <w:rFonts w:ascii="Times New Roman" w:hAnsi="Times New Roman"/>
          <w:color w:val="000000" w:themeColor="text1"/>
          <w:sz w:val="19"/>
          <w:szCs w:val="19"/>
        </w:rPr>
        <w:t>р</w:t>
      </w:r>
      <w:proofErr w:type="gram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ед. О.Н.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Кусакиной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 xml:space="preserve">. - Ставрополь: ИД «ТЭСЭРА», 2014. - 380 с. - </w:t>
      </w:r>
      <w:proofErr w:type="spellStart"/>
      <w:r w:rsidRPr="00545427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45427">
        <w:rPr>
          <w:rFonts w:ascii="Times New Roman" w:hAnsi="Times New Roman"/>
          <w:color w:val="000000" w:themeColor="text1"/>
          <w:sz w:val="19"/>
          <w:szCs w:val="19"/>
        </w:rPr>
        <w:t>. в кн. - ISBN 978-5-906061-48-5; То же [Электронный ресурс]. - URL: http://biblioclub.ru/index.php?page=book&amp;id=277436</w:t>
      </w:r>
    </w:p>
    <w:p w:rsidR="00900541" w:rsidRPr="003B782E" w:rsidRDefault="00900541" w:rsidP="00900541">
      <w:pPr>
        <w:tabs>
          <w:tab w:val="num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  <w:u w:val="single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5</w:t>
      </w:r>
      <w:r w:rsidRPr="008C4AD2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Эриашвили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Н.Д. Экономическая теория: учебник/под ред. - М.: ЮНИТИ-ДАНА, 2015. - 527 с.: ил. - Библ. в кн. - ISBN 978-5-238-02464-6;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19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http://biblioclub.ru/index.php?page=book&amp;id=446485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2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2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C7919" w:rsidRPr="003C7919" w:rsidRDefault="003C7919" w:rsidP="003C7919">
      <w:pPr>
        <w:pageBreakBefore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sz w:val="19"/>
          <w:szCs w:val="19"/>
          <w:lang w:eastAsia="ru-RU"/>
        </w:rPr>
        <w:lastRenderedPageBreak/>
        <w:t>5.2. ПРОГРАММА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«</w:t>
      </w:r>
      <w:r w:rsidRPr="003C7919">
        <w:rPr>
          <w:rFonts w:ascii="Times New Roman" w:hAnsi="Times New Roman"/>
          <w:b/>
          <w:sz w:val="19"/>
          <w:szCs w:val="19"/>
        </w:rPr>
        <w:t>ФИНАНСЫ И КРЕДИТ</w:t>
      </w: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»</w:t>
      </w:r>
    </w:p>
    <w:p w:rsidR="003C7919" w:rsidRPr="003C7919" w:rsidRDefault="003C7919" w:rsidP="003C791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ab/>
      </w: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Дисциплина «Финансы и кредит»,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3C7919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C7919">
        <w:rPr>
          <w:rFonts w:ascii="Times New Roman" w:hAnsi="Times New Roman"/>
          <w:sz w:val="19"/>
          <w:szCs w:val="19"/>
        </w:rPr>
        <w:t xml:space="preserve">).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C7919">
        <w:rPr>
          <w:rFonts w:ascii="Times New Roman" w:hAnsi="Times New Roman"/>
          <w:sz w:val="19"/>
          <w:szCs w:val="19"/>
          <w:lang w:eastAsia="ru-RU" w:bidi="he-IL"/>
        </w:rPr>
        <w:t xml:space="preserve">Компетенции, формируемые в результате освоения дисциплины: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proofErr w:type="gramStart"/>
      <w:r w:rsidRPr="003C7919">
        <w:rPr>
          <w:rFonts w:ascii="Times New Roman" w:hAnsi="Times New Roman"/>
          <w:sz w:val="19"/>
          <w:szCs w:val="19"/>
          <w:lang w:eastAsia="ru-RU" w:bidi="he-IL"/>
        </w:rPr>
        <w:t>ОПК-2: способностью осуществлять сбор, анализ и обработку данных, необходимых для решения профессиональны задач.</w:t>
      </w:r>
      <w:proofErr w:type="gramEnd"/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ПК-5: 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финансово-кредитного характера, использовать инновационные технологии при разработке перспективных </w:t>
      </w:r>
      <w:proofErr w:type="gramStart"/>
      <w:r w:rsidRPr="003C7919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 xml:space="preserve">- </w:t>
      </w:r>
      <w:r w:rsidRPr="003C7919">
        <w:rPr>
          <w:rFonts w:ascii="Times New Roman" w:hAnsi="Times New Roman"/>
          <w:sz w:val="19"/>
          <w:szCs w:val="19"/>
        </w:rPr>
        <w:t>закономерности функционирования современной финансовой науки на макр</w:t>
      </w:r>
      <w:proofErr w:type="gramStart"/>
      <w:r w:rsidRPr="003C7919">
        <w:rPr>
          <w:rFonts w:ascii="Times New Roman" w:hAnsi="Times New Roman"/>
          <w:sz w:val="19"/>
          <w:szCs w:val="19"/>
        </w:rPr>
        <w:t>о-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и микроуровне;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основные понятия, категории и инструменты финансовой теории и прикладных финансовых дисциплин;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порядок формирования финансовых ресурсов и финансирования основных и оборотных средств субъектов хозяйствования;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i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финансово-экономические показатели, характеризующие деятельность коммерческих и некоммерческих организаций, различных организационно-правовых форм, методики их расчета.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анализировать во взаимосвязи финансово-кредитные явления, процессы и институты на микр</w:t>
      </w:r>
      <w:proofErr w:type="gramStart"/>
      <w:r w:rsidRPr="003C7919">
        <w:rPr>
          <w:rFonts w:ascii="Times New Roman" w:hAnsi="Times New Roman"/>
          <w:sz w:val="19"/>
          <w:szCs w:val="19"/>
        </w:rPr>
        <w:t>о-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и макроуровне;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использовать источники экономической, финансовой и бухгалтерской информации;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осуществлять выбор инструментальных сре</w:t>
      </w:r>
      <w:proofErr w:type="gramStart"/>
      <w:r w:rsidRPr="003C7919">
        <w:rPr>
          <w:rFonts w:ascii="Times New Roman" w:hAnsi="Times New Roman"/>
          <w:sz w:val="19"/>
          <w:szCs w:val="19"/>
        </w:rPr>
        <w:t>дств дл</w:t>
      </w:r>
      <w:proofErr w:type="gramEnd"/>
      <w:r w:rsidRPr="003C7919">
        <w:rPr>
          <w:rFonts w:ascii="Times New Roman" w:hAnsi="Times New Roman"/>
          <w:sz w:val="19"/>
          <w:szCs w:val="19"/>
        </w:rPr>
        <w:t>я обработки финансово-экономических данных в соответствии с поставленной задачей, анализировать результаты расчетов и обосновывать полученные выводы;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анализировать и оценивать существующие финансово-экономические показатели;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проводить исследование эффективных направлений финансового обеспечения инновационного развития на микроуровне;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составлять и прогнозировать динамику изменения основных финансово-экономических показателей на микроуровне;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интерпретировать результаты финансово-экономических исследований.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методологией экономического исследования;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навыками анализа финансово-экономических показателей, характеризующих деятельность организаций различных организационно-правовых форм;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навыками разработки перспективных направлений развития организаций различных организационно-правовых форм.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«Финансы организаций», «Практикум по управлению личными финансами», «Организация финансовой деятельности», «Финансовые риски»,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Цель</w:t>
      </w:r>
      <w:r w:rsidRPr="003C7919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 и кредита с целью разработки финансовых перспектив дальнейшей деятельности. 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Задачи</w:t>
      </w:r>
      <w:r w:rsidRPr="003C7919">
        <w:rPr>
          <w:rFonts w:ascii="Times New Roman" w:hAnsi="Times New Roman"/>
          <w:sz w:val="19"/>
          <w:szCs w:val="19"/>
        </w:rPr>
        <w:t xml:space="preserve"> курса: 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обучение студентов основным понятиям и законам сферы финансов и кредита;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формирование у студентов необходимого уровня подготовки для понимания основ финансов государственной сферы;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приобретение практических навыков решения типовых задач, способствующих усвоению основных понятий и их взаимной связи, а также задач, способствующих развитию начальных навыков научного исследования;</w:t>
      </w:r>
    </w:p>
    <w:p w:rsidR="003C7919" w:rsidRPr="00900541" w:rsidRDefault="003C7919" w:rsidP="0090054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приобретение практических знаний для применения их на практике в сфере финансового обращения.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251"/>
        <w:gridCol w:w="1251"/>
        <w:gridCol w:w="2721"/>
        <w:gridCol w:w="1617"/>
        <w:gridCol w:w="1617"/>
      </w:tblGrid>
      <w:tr w:rsidR="003C7919" w:rsidRPr="003C7919" w:rsidTr="007732FD">
        <w:trPr>
          <w:trHeight w:val="385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7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 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25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ОР.2.2.1</w:t>
            </w:r>
          </w:p>
        </w:tc>
        <w:tc>
          <w:tcPr>
            <w:tcW w:w="27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финансово-экономических показателей деятельности организации; о</w:t>
            </w:r>
            <w:r w:rsidRPr="003C7919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 xml:space="preserve">боснования принимаемых управленческих решении 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Доклад.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900541" w:rsidRDefault="00900541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Default="00900541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3"/>
        <w:gridCol w:w="953"/>
      </w:tblGrid>
      <w:tr w:rsidR="003C7919" w:rsidRPr="003C7919" w:rsidTr="007732FD">
        <w:trPr>
          <w:trHeight w:val="203"/>
        </w:trPr>
        <w:tc>
          <w:tcPr>
            <w:tcW w:w="5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195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10490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9E796E" w:rsidP="003C791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3C7919"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C7919" w:rsidRPr="003C7919" w:rsidTr="007732FD">
        <w:trPr>
          <w:trHeight w:val="479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37</w:t>
            </w:r>
          </w:p>
        </w:tc>
      </w:tr>
      <w:tr w:rsidR="003C7919" w:rsidRPr="003C7919" w:rsidTr="007732FD">
        <w:trPr>
          <w:trHeight w:val="282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1.1. Сущность и функции финансов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41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1.2. Финансовая система государства. Финансовая политика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377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1.3. Управление финансами. Финансовый контроль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28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1.4. Финансовое планирование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1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33</w:t>
            </w:r>
          </w:p>
        </w:tc>
      </w:tr>
      <w:tr w:rsidR="003C7919" w:rsidRPr="003C7919" w:rsidTr="007732FD">
        <w:trPr>
          <w:trHeight w:val="612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Государственный бюджет и бюджетное устройство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3C7919" w:rsidRPr="003C7919" w:rsidTr="007732FD">
        <w:trPr>
          <w:trHeight w:val="29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Государственный кредит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3C7919" w:rsidRPr="003C7919" w:rsidTr="007732FD">
        <w:trPr>
          <w:trHeight w:val="61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Внебюджетные фонды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41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23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29</w:t>
            </w:r>
          </w:p>
        </w:tc>
      </w:tr>
      <w:tr w:rsidR="003C7919" w:rsidRPr="003C7919" w:rsidTr="007732FD">
        <w:trPr>
          <w:trHeight w:val="34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3.1. Сущность и функции финансов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66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3.2. Формирование и использование денежных накоплений предприятий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3.3. Финансирование и кредитование капитальных вложений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 (экзамен)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3C7919" w:rsidRPr="003C7919" w:rsidTr="007732FD">
        <w:trPr>
          <w:trHeight w:val="503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81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</w:tr>
    </w:tbl>
    <w:p w:rsidR="003C7919" w:rsidRPr="003C7919" w:rsidRDefault="003C7919" w:rsidP="003C7919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Выполнение практических творческих заданий</w:t>
      </w:r>
    </w:p>
    <w:p w:rsidR="003C7919" w:rsidRPr="003C7919" w:rsidRDefault="003C7919" w:rsidP="0090054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823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58"/>
        <w:gridCol w:w="1312"/>
        <w:gridCol w:w="1969"/>
        <w:gridCol w:w="1525"/>
        <w:gridCol w:w="1375"/>
        <w:gridCol w:w="1228"/>
        <w:gridCol w:w="1105"/>
        <w:gridCol w:w="1275"/>
      </w:tblGrid>
      <w:tr w:rsidR="003C7919" w:rsidRPr="003C7919" w:rsidTr="007732FD">
        <w:trPr>
          <w:trHeight w:val="259"/>
        </w:trPr>
        <w:tc>
          <w:tcPr>
            <w:tcW w:w="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9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12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9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8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1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141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Финансы и кредит как экономические категории</w:t>
            </w:r>
          </w:p>
        </w:tc>
      </w:tr>
      <w:tr w:rsidR="003C7919" w:rsidRPr="003C7919" w:rsidTr="007732FD">
        <w:trPr>
          <w:trHeight w:val="126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Выступление с докладом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Доклад 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111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Государственные финансы   </w:t>
            </w:r>
          </w:p>
        </w:tc>
      </w:tr>
      <w:tr w:rsidR="003C7919" w:rsidRPr="003C7919" w:rsidTr="007732FD">
        <w:trPr>
          <w:trHeight w:val="59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84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тестирования по разделу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329"/>
        </w:trPr>
        <w:tc>
          <w:tcPr>
            <w:tcW w:w="923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Финансы предприятий</w:t>
            </w:r>
          </w:p>
        </w:tc>
      </w:tr>
      <w:tr w:rsidR="003C7919" w:rsidRPr="003C7919" w:rsidTr="007732FD">
        <w:trPr>
          <w:trHeight w:val="631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555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175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3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0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105"/>
        </w:trPr>
        <w:tc>
          <w:tcPr>
            <w:tcW w:w="49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ОР.2.2.1</w:t>
            </w:r>
          </w:p>
        </w:tc>
        <w:tc>
          <w:tcPr>
            <w:tcW w:w="5441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986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38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7732FD">
        <w:trPr>
          <w:trHeight w:val="300"/>
        </w:trPr>
        <w:tc>
          <w:tcPr>
            <w:tcW w:w="710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8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13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Косов. - 2-е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- 303 с. - ISBN 978-5-238-02355-7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http://biblioclub.ru/index.php?page=book&amp;id=118960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>, А.С. Финансы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А.С. </w:t>
      </w:r>
      <w:proofErr w:type="spellStart"/>
      <w:r w:rsidRPr="006A2E31">
        <w:rPr>
          <w:rFonts w:ascii="Times New Roman" w:hAnsi="Times New Roman"/>
          <w:sz w:val="19"/>
          <w:szCs w:val="19"/>
        </w:rPr>
        <w:t>Нешитой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. - 6-е изд., </w:t>
      </w:r>
      <w:proofErr w:type="spellStart"/>
      <w:r w:rsidRPr="006A2E31">
        <w:rPr>
          <w:rFonts w:ascii="Times New Roman" w:hAnsi="Times New Roman"/>
          <w:sz w:val="19"/>
          <w:szCs w:val="19"/>
        </w:rPr>
        <w:t>перераб</w:t>
      </w:r>
      <w:proofErr w:type="spellEnd"/>
      <w:r w:rsidRPr="006A2E31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978-5-394-02006-3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http://biblioclub.ru/index.php?page=book&amp;id=495804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6A2E31">
        <w:rPr>
          <w:rFonts w:ascii="Times New Roman" w:hAnsi="Times New Roman"/>
          <w:sz w:val="19"/>
          <w:szCs w:val="19"/>
        </w:rPr>
        <w:t>Финансы, денежное обращение и кредит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 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И.М. </w:t>
      </w:r>
      <w:proofErr w:type="spellStart"/>
      <w:r w:rsidRPr="006A2E31">
        <w:rPr>
          <w:rFonts w:ascii="Times New Roman" w:hAnsi="Times New Roman"/>
          <w:sz w:val="19"/>
          <w:szCs w:val="19"/>
        </w:rPr>
        <w:t>Подколзина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А.А. Гладилин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- 186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4" w:history="1">
        <w:r w:rsidRPr="006A2E31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http://biblioclub.ru/index.php?page=book&amp;id=438860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1.</w:t>
      </w:r>
      <w:r w:rsidRPr="006A2E31"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6A2E31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6A2E31">
        <w:rPr>
          <w:rFonts w:ascii="Times New Roman" w:hAnsi="Times New Roman"/>
          <w:sz w:val="19"/>
          <w:szCs w:val="19"/>
        </w:rPr>
        <w:t>Оканова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Юнити</w:t>
      </w:r>
      <w:proofErr w:type="spellEnd"/>
      <w:r w:rsidRPr="006A2E31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6A2E31">
        <w:rPr>
          <w:rFonts w:ascii="Times New Roman" w:hAnsi="Times New Roman"/>
          <w:sz w:val="19"/>
          <w:szCs w:val="19"/>
        </w:rPr>
        <w:t>Magister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6A2E31">
        <w:rPr>
          <w:rFonts w:ascii="Times New Roman" w:hAnsi="Times New Roman"/>
          <w:sz w:val="19"/>
          <w:szCs w:val="19"/>
        </w:rPr>
        <w:t>Костина, Р.В. Финансовые стратегии компаний АПК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6A2E31">
        <w:rPr>
          <w:rFonts w:ascii="Times New Roman" w:hAnsi="Times New Roman"/>
          <w:sz w:val="19"/>
          <w:szCs w:val="19"/>
        </w:rPr>
        <w:t>Директ</w:t>
      </w:r>
      <w:proofErr w:type="spellEnd"/>
      <w:r w:rsidRPr="006A2E31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>, Н.И. Денежно-кредитное регулирование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Н.И. </w:t>
      </w:r>
      <w:proofErr w:type="spellStart"/>
      <w:r w:rsidRPr="006A2E31">
        <w:rPr>
          <w:rFonts w:ascii="Times New Roman" w:hAnsi="Times New Roman"/>
          <w:sz w:val="19"/>
          <w:szCs w:val="19"/>
        </w:rPr>
        <w:t>Парусимова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К.Ж. </w:t>
      </w:r>
      <w:proofErr w:type="spellStart"/>
      <w:r w:rsidRPr="006A2E31">
        <w:rPr>
          <w:rFonts w:ascii="Times New Roman" w:hAnsi="Times New Roman"/>
          <w:sz w:val="19"/>
          <w:szCs w:val="19"/>
        </w:rPr>
        <w:t>Садвокасова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ОГУ, 2016. - 183 с. : ил., табл.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978-5-7410-1558-2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http://biblioclub.ru/index.php?page=book&amp;id=469390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6A2E31">
        <w:rPr>
          <w:rFonts w:ascii="Times New Roman" w:hAnsi="Times New Roman"/>
          <w:sz w:val="19"/>
          <w:szCs w:val="19"/>
        </w:rPr>
        <w:t>Современные проблемы государственных финансов и налогообложения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учебное пособие / Л.В. </w:t>
      </w:r>
      <w:proofErr w:type="spellStart"/>
      <w:r w:rsidRPr="006A2E31">
        <w:rPr>
          <w:rFonts w:ascii="Times New Roman" w:hAnsi="Times New Roman"/>
          <w:sz w:val="19"/>
          <w:szCs w:val="19"/>
        </w:rPr>
        <w:t>Агаркова</w:t>
      </w:r>
      <w:proofErr w:type="spellEnd"/>
      <w:r w:rsidRPr="006A2E31">
        <w:rPr>
          <w:rFonts w:ascii="Times New Roman" w:hAnsi="Times New Roman"/>
          <w:sz w:val="19"/>
          <w:szCs w:val="19"/>
        </w:rPr>
        <w:t>, Ю.Е. Клишина, И.И. Глотова и др. ; Министерство сельского хозяйства Российской Федерации,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«Финансы, кредит и страховое дело». - Ставрополь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Литера, 2015. - 254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http://biblioclub.ru/index.php?page=book&amp;id=438817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6A2E31">
        <w:rPr>
          <w:rFonts w:ascii="Times New Roman" w:hAnsi="Times New Roman"/>
          <w:sz w:val="19"/>
          <w:szCs w:val="19"/>
        </w:rPr>
        <w:t>Шуляк</w:t>
      </w:r>
      <w:proofErr w:type="spellEnd"/>
      <w:r w:rsidRPr="006A2E31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6A2E31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6A2E31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6A2E31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6A2E31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2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http://biblioclub.ru/index.php?page=book&amp;id=495831</w:t>
        </w:r>
      </w:hyperlink>
      <w:r w:rsidRPr="006A2E31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3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3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spacing w:line="240" w:lineRule="auto"/>
        <w:ind w:firstLine="709"/>
        <w:rPr>
          <w:sz w:val="19"/>
          <w:szCs w:val="19"/>
        </w:rPr>
      </w:pPr>
    </w:p>
    <w:p w:rsidR="003C7919" w:rsidRPr="003C7919" w:rsidRDefault="003C7919" w:rsidP="003C7919">
      <w:pPr>
        <w:tabs>
          <w:tab w:val="left" w:pos="3647"/>
        </w:tabs>
        <w:rPr>
          <w:rFonts w:ascii="Times New Roman" w:hAnsi="Times New Roman"/>
          <w:sz w:val="19"/>
          <w:szCs w:val="19"/>
          <w:lang w:eastAsia="ru-RU"/>
        </w:rPr>
      </w:pPr>
    </w:p>
    <w:p w:rsidR="003C7919" w:rsidRPr="003C7919" w:rsidRDefault="003C7919" w:rsidP="003C7919">
      <w:pPr>
        <w:pageBreakBefore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sz w:val="19"/>
          <w:szCs w:val="19"/>
          <w:lang w:eastAsia="ru-RU"/>
        </w:rPr>
        <w:lastRenderedPageBreak/>
        <w:t>5.3. ПРОГРАММА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caps/>
          <w:sz w:val="19"/>
          <w:szCs w:val="19"/>
          <w:lang w:eastAsia="ru-RU"/>
        </w:rPr>
        <w:t>«Экономика организации»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3C7919">
        <w:rPr>
          <w:rFonts w:ascii="Times New Roman" w:hAnsi="Times New Roman"/>
          <w:sz w:val="19"/>
          <w:szCs w:val="19"/>
        </w:rPr>
        <w:t>Экономика организации</w:t>
      </w:r>
      <w:r w:rsidRPr="003C7919">
        <w:rPr>
          <w:rFonts w:ascii="Times New Roman" w:hAnsi="Times New Roman"/>
          <w:sz w:val="19"/>
          <w:szCs w:val="19"/>
          <w:lang w:eastAsia="ru-RU"/>
        </w:rPr>
        <w:t xml:space="preserve">», как и другие дисциплины модуля, </w:t>
      </w:r>
      <w:r w:rsidRPr="003C7919">
        <w:rPr>
          <w:rFonts w:ascii="Times New Roman" w:hAnsi="Times New Roman"/>
          <w:sz w:val="19"/>
          <w:szCs w:val="19"/>
        </w:rPr>
        <w:t>служит формированию профессиональных компетенций студента: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C7919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ПК-4: способностью на основе описания </w:t>
      </w:r>
      <w:proofErr w:type="gramStart"/>
      <w:r w:rsidRPr="003C7919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 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 xml:space="preserve">-основные идеи, принципы и закономерности функционирования предприятий независимо от их вида деятельности, общественной формы и размера; 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 xml:space="preserve">-факторы, влияющие на хозяйственную деятельность предприятий в условиях рынка и конкуренции; 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-особенности различных видов производственных ресурсов предприятия;</w:t>
      </w:r>
    </w:p>
    <w:p w:rsidR="003C7919" w:rsidRPr="003C7919" w:rsidRDefault="003C7919" w:rsidP="003C7919">
      <w:pPr>
        <w:tabs>
          <w:tab w:val="left" w:pos="193"/>
          <w:tab w:val="left" w:pos="709"/>
          <w:tab w:val="left" w:pos="851"/>
          <w:tab w:val="left" w:pos="900"/>
          <w:tab w:val="left" w:pos="993"/>
          <w:tab w:val="left" w:pos="1080"/>
        </w:tabs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-современные подходы к вопросам планирования деятельности предприятий;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b/>
          <w:i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-рассчитывать износ и амортизацию основных фондов предприятия;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-производить оценку рациональности использования ресурсов предприятия;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bCs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-выбирать направления инновационной и инвестиционной деятельности предприятия;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-осуществлять анализ хозяйственной деятельности предприятий;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 навыками:</w:t>
      </w:r>
    </w:p>
    <w:p w:rsidR="003C7919" w:rsidRPr="003C7919" w:rsidRDefault="003C7919" w:rsidP="003C7919">
      <w:pPr>
        <w:suppressAutoHyphens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ab/>
        <w:t>-организации производства на предприятии;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color w:val="000000"/>
          <w:sz w:val="19"/>
          <w:szCs w:val="19"/>
        </w:rPr>
      </w:pPr>
      <w:r w:rsidRPr="003C7919">
        <w:rPr>
          <w:rFonts w:ascii="Times New Roman" w:hAnsi="Times New Roman"/>
          <w:bCs/>
          <w:color w:val="000000"/>
          <w:sz w:val="19"/>
          <w:szCs w:val="19"/>
        </w:rPr>
        <w:t>-</w:t>
      </w:r>
      <w:r w:rsidRPr="003C7919">
        <w:rPr>
          <w:rFonts w:ascii="Times New Roman" w:hAnsi="Times New Roman"/>
          <w:color w:val="000000"/>
          <w:sz w:val="19"/>
          <w:szCs w:val="19"/>
        </w:rPr>
        <w:t xml:space="preserve">проектирования наиболее эффективного для предприятия варианта структуры управления; </w:t>
      </w:r>
    </w:p>
    <w:p w:rsidR="003C7919" w:rsidRPr="003C7919" w:rsidRDefault="003C7919" w:rsidP="003C7919">
      <w:pPr>
        <w:suppressAutoHyphens/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color w:val="000000"/>
          <w:sz w:val="19"/>
          <w:szCs w:val="19"/>
        </w:rPr>
        <w:t>-</w:t>
      </w:r>
      <w:r w:rsidRPr="003C7919">
        <w:rPr>
          <w:rFonts w:ascii="Times New Roman" w:hAnsi="Times New Roman"/>
          <w:sz w:val="19"/>
          <w:szCs w:val="19"/>
        </w:rPr>
        <w:t>определения потребности предприятий в основных и оборотных средствах;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C7919">
        <w:rPr>
          <w:rFonts w:ascii="Times New Roman" w:hAnsi="Times New Roman"/>
          <w:sz w:val="19"/>
          <w:szCs w:val="19"/>
        </w:rPr>
        <w:t>-работы с нормативной, специальной и законодательной литературой по экономике предприятий.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Дисциплина «</w:t>
      </w:r>
      <w:r w:rsidRPr="003C7919">
        <w:rPr>
          <w:rFonts w:ascii="Times New Roman" w:hAnsi="Times New Roman"/>
          <w:sz w:val="19"/>
          <w:szCs w:val="19"/>
        </w:rPr>
        <w:t>Экономика организации</w:t>
      </w:r>
      <w:r w:rsidRPr="003C7919">
        <w:rPr>
          <w:rFonts w:ascii="Times New Roman" w:hAnsi="Times New Roman"/>
          <w:sz w:val="19"/>
          <w:szCs w:val="19"/>
          <w:lang w:eastAsia="ru-RU"/>
        </w:rPr>
        <w:t>» относится к образовательному модулю «</w:t>
      </w:r>
      <w:r w:rsidRPr="003C7919">
        <w:rPr>
          <w:rFonts w:ascii="Times New Roman" w:hAnsi="Times New Roman"/>
          <w:sz w:val="19"/>
          <w:szCs w:val="19"/>
        </w:rPr>
        <w:t>Основы экономической деятельности</w:t>
      </w:r>
      <w:r w:rsidRPr="003C7919">
        <w:rPr>
          <w:rFonts w:ascii="Times New Roman" w:hAnsi="Times New Roman"/>
          <w:sz w:val="19"/>
          <w:szCs w:val="19"/>
          <w:lang w:eastAsia="ru-RU"/>
        </w:rPr>
        <w:t xml:space="preserve">». </w:t>
      </w:r>
      <w:r w:rsidRPr="003C7919">
        <w:rPr>
          <w:rFonts w:ascii="Times New Roman" w:hAnsi="Times New Roman"/>
          <w:sz w:val="19"/>
          <w:szCs w:val="19"/>
        </w:rPr>
        <w:t>Дисциплина изучается в модуле после предшествующей дисциплины «Экономическая теория».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Целями</w:t>
      </w:r>
      <w:r w:rsidRPr="003C7919">
        <w:rPr>
          <w:rFonts w:ascii="Times New Roman" w:hAnsi="Times New Roman"/>
          <w:sz w:val="19"/>
          <w:szCs w:val="19"/>
        </w:rPr>
        <w:t xml:space="preserve"> освоения дисциплины «Экономика организации» является формирование у студентов знаний в области </w:t>
      </w:r>
      <w:r w:rsidRPr="003C7919">
        <w:rPr>
          <w:rFonts w:ascii="Times New Roman" w:hAnsi="Times New Roman"/>
          <w:color w:val="000000"/>
          <w:sz w:val="19"/>
          <w:szCs w:val="19"/>
        </w:rPr>
        <w:t>экономики хозяйствующих субъектов</w:t>
      </w:r>
      <w:r w:rsidRPr="003C7919">
        <w:rPr>
          <w:rFonts w:ascii="Times New Roman" w:hAnsi="Times New Roman"/>
          <w:sz w:val="19"/>
          <w:szCs w:val="19"/>
        </w:rPr>
        <w:t>.</w:t>
      </w:r>
    </w:p>
    <w:p w:rsidR="003C7919" w:rsidRPr="003C7919" w:rsidRDefault="003C7919" w:rsidP="003C7919">
      <w:pPr>
        <w:spacing w:after="0" w:line="240" w:lineRule="auto"/>
        <w:ind w:firstLine="720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Задачи</w:t>
      </w:r>
      <w:r w:rsidRPr="003C7919">
        <w:rPr>
          <w:rFonts w:ascii="Times New Roman" w:hAnsi="Times New Roman"/>
          <w:sz w:val="19"/>
          <w:szCs w:val="19"/>
        </w:rPr>
        <w:t xml:space="preserve"> дисциплины: </w:t>
      </w:r>
      <w:r w:rsidRPr="003C7919">
        <w:rPr>
          <w:rFonts w:ascii="Times New Roman" w:hAnsi="Times New Roman"/>
          <w:color w:val="000000"/>
          <w:sz w:val="19"/>
          <w:szCs w:val="19"/>
        </w:rPr>
        <w:t>осмысление и усвоение основных принципов функционирования предприятий, понимание природы экономического поведения предприятий в различных временных горизонтах на основе общих закономерностей и принципов рынка, получение практических навыков по постановке целей, задач и организации предпринимательства, моделированию и самостоятельному принятию эффективных управленческих решений.</w:t>
      </w:r>
    </w:p>
    <w:p w:rsidR="003C7919" w:rsidRPr="003C7919" w:rsidRDefault="003C7919" w:rsidP="003C7919">
      <w:pPr>
        <w:shd w:val="clear" w:color="auto" w:fill="FFFFFF"/>
        <w:spacing w:after="0"/>
        <w:ind w:firstLine="720"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0"/>
        <w:gridCol w:w="2404"/>
        <w:gridCol w:w="1661"/>
        <w:gridCol w:w="2154"/>
        <w:gridCol w:w="1764"/>
        <w:gridCol w:w="1714"/>
      </w:tblGrid>
      <w:tr w:rsidR="003C7919" w:rsidRPr="003C7919" w:rsidTr="007732FD">
        <w:trPr>
          <w:trHeight w:val="385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2381"/>
        </w:trPr>
        <w:tc>
          <w:tcPr>
            <w:tcW w:w="9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Навыки работы с базовым экономическим массивом данных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</w:p>
        </w:tc>
        <w:tc>
          <w:tcPr>
            <w:tcW w:w="15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ПК-4</w:t>
            </w:r>
          </w:p>
          <w:p w:rsidR="003C7919" w:rsidRPr="003C7919" w:rsidRDefault="003C7919" w:rsidP="003C791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5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3C7919" w:rsidRPr="003C7919" w:rsidTr="007732FD">
        <w:trPr>
          <w:trHeight w:val="195"/>
        </w:trPr>
        <w:tc>
          <w:tcPr>
            <w:tcW w:w="9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50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Навыки применения полученных базовых знаний по экономике в проектной деятельности</w:t>
            </w:r>
          </w:p>
        </w:tc>
        <w:tc>
          <w:tcPr>
            <w:tcW w:w="15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ПК-6</w:t>
            </w:r>
          </w:p>
        </w:tc>
        <w:tc>
          <w:tcPr>
            <w:tcW w:w="155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 xml:space="preserve">     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3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502"/>
        <w:gridCol w:w="912"/>
        <w:gridCol w:w="913"/>
        <w:gridCol w:w="1370"/>
        <w:gridCol w:w="1370"/>
        <w:gridCol w:w="1289"/>
        <w:gridCol w:w="1448"/>
      </w:tblGrid>
      <w:tr w:rsidR="009E796E" w:rsidRPr="003C7919" w:rsidTr="00BF6622">
        <w:trPr>
          <w:trHeight w:val="203"/>
        </w:trPr>
        <w:tc>
          <w:tcPr>
            <w:tcW w:w="35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9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  <w:tc>
          <w:tcPr>
            <w:tcW w:w="14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textDirection w:val="tbRl"/>
          </w:tcPr>
          <w:p w:rsidR="009E796E" w:rsidRPr="009E796E" w:rsidRDefault="00BF6622" w:rsidP="009E796E">
            <w:pPr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9E796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ПЕРЕАТТЕСТОВАНО/ПЕРЕЗАЧТЕНО</w:t>
            </w:r>
          </w:p>
        </w:tc>
      </w:tr>
      <w:tr w:rsidR="009E796E" w:rsidRPr="003C7919" w:rsidTr="00BF6622">
        <w:trPr>
          <w:trHeight w:val="533"/>
        </w:trPr>
        <w:tc>
          <w:tcPr>
            <w:tcW w:w="35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2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Семина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ры</w:t>
            </w:r>
          </w:p>
        </w:tc>
        <w:tc>
          <w:tcPr>
            <w:tcW w:w="13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8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9356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lastRenderedPageBreak/>
              <w:t>1 курс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1. Предприятие в условиях рыночной экономики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1.1. Предприятие как субъект и объект предпринимательской деятельности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1.2. Продукт предприятия: сущность, содержание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843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1.3. Структура предприятий, типы структур и производства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2. Производственные ресурсы предприятия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2.1. Основные средства и показатели их использования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2.2. Оборотные средства предприятия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2.3. Трудовые ресурсы и показатели эффективного их использования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9356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3. Хозяйственная деятельность предприятия, условия совершенствования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3.1. Себестоимость продукции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3.2. Доходы. Прибыль предприятия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3.3. Организация производства. Производственная мощность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3.4. Управление предприятием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3.5. Качество и конкурентоспособность продукта в условиях развития предприятия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4.1. Капитал предприятия: сущность, виды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4.2. Инвестиционная деятельность предприятия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4.3. Аналитическая деятельность на предприятии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Контроль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1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Итого: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  <w:tr w:rsidR="009E796E" w:rsidRPr="003C7919" w:rsidTr="00BF6622">
        <w:trPr>
          <w:trHeight w:val="75"/>
        </w:trPr>
        <w:tc>
          <w:tcPr>
            <w:tcW w:w="35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3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2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14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E796E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</w:p>
        </w:tc>
      </w:tr>
    </w:tbl>
    <w:p w:rsidR="003C7919" w:rsidRPr="003C7919" w:rsidRDefault="003C7919" w:rsidP="003C7919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3"/>
        <w:gridCol w:w="1311"/>
        <w:gridCol w:w="1836"/>
        <w:gridCol w:w="151"/>
        <w:gridCol w:w="1531"/>
        <w:gridCol w:w="1378"/>
        <w:gridCol w:w="1226"/>
        <w:gridCol w:w="923"/>
        <w:gridCol w:w="1838"/>
      </w:tblGrid>
      <w:tr w:rsidR="003C7919" w:rsidRPr="003C7919" w:rsidTr="009E796E">
        <w:trPr>
          <w:trHeight w:val="600"/>
        </w:trPr>
        <w:tc>
          <w:tcPr>
            <w:tcW w:w="478" w:type="dxa"/>
            <w:vMerge w:val="restart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481" w:type="dxa"/>
            <w:gridSpan w:val="2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9E796E">
        <w:trPr>
          <w:trHeight w:val="300"/>
        </w:trPr>
        <w:tc>
          <w:tcPr>
            <w:tcW w:w="478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9E796E">
        <w:trPr>
          <w:trHeight w:val="141"/>
        </w:trPr>
        <w:tc>
          <w:tcPr>
            <w:tcW w:w="9639" w:type="dxa"/>
            <w:gridSpan w:val="9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1 курс</w:t>
            </w:r>
          </w:p>
        </w:tc>
      </w:tr>
      <w:tr w:rsidR="003C7919" w:rsidRPr="003C7919" w:rsidTr="009E796E">
        <w:trPr>
          <w:trHeight w:val="141"/>
        </w:trPr>
        <w:tc>
          <w:tcPr>
            <w:tcW w:w="9639" w:type="dxa"/>
            <w:gridSpan w:val="9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Предприятие в условиях рыночной экономики</w:t>
            </w:r>
          </w:p>
        </w:tc>
      </w:tr>
      <w:tr w:rsidR="003C7919" w:rsidRPr="003C7919" w:rsidTr="009E796E">
        <w:trPr>
          <w:trHeight w:val="126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12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17-30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9E796E">
        <w:trPr>
          <w:trHeight w:val="126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650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12" w:type="dxa"/>
            <w:gridSpan w:val="2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9E796E">
        <w:trPr>
          <w:trHeight w:val="111"/>
        </w:trPr>
        <w:tc>
          <w:tcPr>
            <w:tcW w:w="9639" w:type="dxa"/>
            <w:gridSpan w:val="9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</w:t>
            </w: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Производственные ресурсы предприятия</w:t>
            </w:r>
          </w:p>
        </w:tc>
      </w:tr>
      <w:tr w:rsidR="003C7919" w:rsidRPr="003C7919" w:rsidTr="009E796E">
        <w:trPr>
          <w:trHeight w:val="958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3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</w:tc>
        <w:tc>
          <w:tcPr>
            <w:tcW w:w="1650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12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17-30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17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9E796E">
        <w:trPr>
          <w:trHeight w:val="958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650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512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16-30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9E796E">
        <w:trPr>
          <w:trHeight w:val="261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50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3852" w:type="dxa"/>
            <w:gridSpan w:val="4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Оценка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  <w:tr w:rsidR="003C7919" w:rsidRPr="003C7919" w:rsidTr="009E796E">
        <w:trPr>
          <w:trHeight w:val="266"/>
        </w:trPr>
        <w:tc>
          <w:tcPr>
            <w:tcW w:w="9639" w:type="dxa"/>
            <w:gridSpan w:val="9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 курс</w:t>
            </w:r>
          </w:p>
        </w:tc>
      </w:tr>
      <w:tr w:rsidR="003C7919" w:rsidRPr="003C7919" w:rsidTr="009E796E">
        <w:trPr>
          <w:trHeight w:val="126"/>
        </w:trPr>
        <w:tc>
          <w:tcPr>
            <w:tcW w:w="9639" w:type="dxa"/>
            <w:gridSpan w:val="9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</w:t>
            </w: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Хозяйственная деятельность предприятия, условия совершенствования</w:t>
            </w:r>
          </w:p>
        </w:tc>
      </w:tr>
      <w:tr w:rsidR="003C7919" w:rsidRPr="003C7919" w:rsidTr="009E796E">
        <w:trPr>
          <w:trHeight w:val="405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9E796E">
        <w:trPr>
          <w:trHeight w:val="405"/>
        </w:trPr>
        <w:tc>
          <w:tcPr>
            <w:tcW w:w="9639" w:type="dxa"/>
            <w:gridSpan w:val="9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4. Финансовые ресурсы. Инвестиционная деятельность предприятия</w:t>
            </w:r>
          </w:p>
        </w:tc>
      </w:tr>
      <w:tr w:rsidR="003C7919" w:rsidRPr="003C7919" w:rsidTr="009E796E">
        <w:trPr>
          <w:trHeight w:val="405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10-20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9E796E">
        <w:trPr>
          <w:trHeight w:val="405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15-30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9E796E">
        <w:trPr>
          <w:trHeight w:val="405"/>
        </w:trPr>
        <w:tc>
          <w:tcPr>
            <w:tcW w:w="4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17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ОР.1.3.1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ОР.2.3.2</w:t>
            </w:r>
          </w:p>
        </w:tc>
        <w:tc>
          <w:tcPr>
            <w:tcW w:w="1786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контрольного теста</w:t>
            </w:r>
          </w:p>
        </w:tc>
        <w:tc>
          <w:tcPr>
            <w:tcW w:w="1376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20-30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9E796E">
        <w:trPr>
          <w:trHeight w:val="300"/>
        </w:trPr>
        <w:tc>
          <w:tcPr>
            <w:tcW w:w="1656" w:type="dxa"/>
            <w:gridSpan w:val="2"/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3716" w:type="dxa"/>
            <w:gridSpan w:val="3"/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652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b/>
          <w:sz w:val="19"/>
          <w:szCs w:val="19"/>
        </w:rPr>
      </w:pPr>
      <w:r w:rsidRPr="00CF1155">
        <w:rPr>
          <w:rFonts w:ascii="Times New Roman" w:hAnsi="Times New Roman"/>
          <w:b/>
          <w:sz w:val="19"/>
          <w:szCs w:val="19"/>
        </w:rPr>
        <w:t>7. Учебно-методическое и информационное обеспечение дисциплины</w:t>
      </w:r>
      <w:r w:rsidRPr="005C35D9">
        <w:rPr>
          <w:rFonts w:ascii="Times New Roman" w:hAnsi="Times New Roman"/>
          <w:b/>
          <w:sz w:val="19"/>
          <w:szCs w:val="19"/>
        </w:rPr>
        <w:t xml:space="preserve"> 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7.1.  Основная литература: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, А.Н. Экономика предприятия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А.Н. </w:t>
      </w:r>
      <w:proofErr w:type="spellStart"/>
      <w:r w:rsidRPr="008C138D">
        <w:rPr>
          <w:rFonts w:ascii="Times New Roman" w:hAnsi="Times New Roman"/>
          <w:sz w:val="19"/>
          <w:szCs w:val="19"/>
        </w:rPr>
        <w:t>Торхова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Изд. 3-е, стер.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8C138D">
        <w:rPr>
          <w:rFonts w:ascii="Times New Roman" w:hAnsi="Times New Roman"/>
          <w:sz w:val="19"/>
          <w:szCs w:val="19"/>
        </w:rPr>
        <w:t>Директ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-Медиа, 2017. - 101 с. : ил., табл.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978-5-4475-9258-5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http://biblioclub.ru/index.php?page=book&amp;id=473320</w:t>
        </w:r>
      </w:hyperlink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 Экономика предприятия</w:t>
      </w:r>
      <w:r w:rsidRPr="008C138D">
        <w:rPr>
          <w:rFonts w:ascii="Times New Roman" w:hAnsi="Times New Roman"/>
          <w:sz w:val="19"/>
          <w:szCs w:val="19"/>
        </w:rPr>
        <w:t xml:space="preserve">: учебное пособие / О.Н. </w:t>
      </w:r>
      <w:proofErr w:type="spellStart"/>
      <w:r w:rsidRPr="008C138D">
        <w:rPr>
          <w:rFonts w:ascii="Times New Roman" w:hAnsi="Times New Roman"/>
          <w:sz w:val="19"/>
          <w:szCs w:val="19"/>
        </w:rPr>
        <w:t>Кусакина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О.А. Чередниченко,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Кафедра экономической теории и экономики АПК.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- 131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http://biblioclub.ru/index.php?page=book&amp;id=438665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900541" w:rsidRPr="008C138D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8C138D">
        <w:rPr>
          <w:rFonts w:ascii="Times New Roman" w:hAnsi="Times New Roman"/>
          <w:sz w:val="19"/>
          <w:szCs w:val="19"/>
        </w:rPr>
        <w:t>Экономика и управление на предприятии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Р.С. Голов, В.Ю. </w:t>
      </w:r>
      <w:proofErr w:type="spellStart"/>
      <w:r w:rsidRPr="008C138D">
        <w:rPr>
          <w:rFonts w:ascii="Times New Roman" w:hAnsi="Times New Roman"/>
          <w:sz w:val="19"/>
          <w:szCs w:val="19"/>
        </w:rPr>
        <w:t>Теплышев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Е.А. Ерохина ; ред.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- 400 с. : табл., граф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схем.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978-5-394-02159-6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http://biblioclub.ru/index.php?page=book&amp;id=450718</w:t>
        </w:r>
      </w:hyperlink>
      <w:r w:rsidRPr="008C138D">
        <w:rPr>
          <w:rFonts w:ascii="Times New Roman" w:hAnsi="Times New Roman"/>
          <w:sz w:val="19"/>
          <w:szCs w:val="19"/>
        </w:rPr>
        <w:t>.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600"/>
        <w:rPr>
          <w:rFonts w:ascii="Times New Roman" w:hAnsi="Times New Roman"/>
          <w:i/>
          <w:sz w:val="19"/>
          <w:szCs w:val="19"/>
        </w:rPr>
      </w:pPr>
      <w:r w:rsidRPr="005C35D9">
        <w:rPr>
          <w:rFonts w:ascii="Times New Roman" w:hAnsi="Times New Roman"/>
          <w:i/>
          <w:sz w:val="19"/>
          <w:szCs w:val="19"/>
        </w:rPr>
        <w:t>7.2. Дополнительная литература: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r w:rsidRPr="008C138D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>, А.А. 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А.А. </w:t>
      </w:r>
      <w:proofErr w:type="spellStart"/>
      <w:r w:rsidRPr="008C138D">
        <w:rPr>
          <w:rFonts w:ascii="Times New Roman" w:hAnsi="Times New Roman"/>
          <w:sz w:val="19"/>
          <w:szCs w:val="19"/>
        </w:rPr>
        <w:t>Вазим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ТОМСКИЙ ГОСУДАРСТВЕННЫЙ УНИВЕРСИТЕТ СИСТЕМ УПРАВЛЕНИЯ И РАДИОЭЛЕКТРОНИКИ (ТУСУР). - Томск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ТУСУР, 2017. - 225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http://biblioclub.ru/index.php?page=book&amp;id=481098</w:t>
        </w:r>
      </w:hyperlink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8C138D">
        <w:rPr>
          <w:rFonts w:ascii="Times New Roman" w:hAnsi="Times New Roman"/>
          <w:sz w:val="19"/>
          <w:szCs w:val="19"/>
        </w:rPr>
        <w:t>Голов, Р.С. Организация производства, экономика и управление в промышленности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Р.С. Голов, А.П. </w:t>
      </w:r>
      <w:proofErr w:type="spellStart"/>
      <w:r w:rsidRPr="008C138D">
        <w:rPr>
          <w:rFonts w:ascii="Times New Roman" w:hAnsi="Times New Roman"/>
          <w:sz w:val="19"/>
          <w:szCs w:val="19"/>
        </w:rPr>
        <w:t>Агарков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А.В. </w:t>
      </w:r>
      <w:proofErr w:type="spellStart"/>
      <w:r w:rsidRPr="008C138D">
        <w:rPr>
          <w:rFonts w:ascii="Times New Roman" w:hAnsi="Times New Roman"/>
          <w:sz w:val="19"/>
          <w:szCs w:val="19"/>
        </w:rPr>
        <w:t>Мыльник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- 858 с. : табл., схем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граф. - (Учебные издания для бакалавров).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978-5-394-02667-6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http://biblioclub.ru/index.php?page=book&amp;id=452544</w:t>
        </w:r>
      </w:hyperlink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, О.В. Основы коммерческой деятельности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/ О.В. </w:t>
      </w:r>
      <w:proofErr w:type="spellStart"/>
      <w:r w:rsidRPr="008C138D">
        <w:rPr>
          <w:rFonts w:ascii="Times New Roman" w:hAnsi="Times New Roman"/>
          <w:sz w:val="19"/>
          <w:szCs w:val="19"/>
        </w:rPr>
        <w:t>Памбухчиянц</w:t>
      </w:r>
      <w:proofErr w:type="spellEnd"/>
      <w:r w:rsidRPr="008C138D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- 284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 - (Среднее профессиональное образование). - ISBN 978-5-394-02270-8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http://biblioclub.ru/index.php?page=book&amp;id=452588</w:t>
        </w:r>
      </w:hyperlink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Pr="008C138D">
        <w:rPr>
          <w:rFonts w:ascii="Times New Roman" w:hAnsi="Times New Roman"/>
          <w:sz w:val="19"/>
          <w:szCs w:val="19"/>
        </w:rPr>
        <w:t xml:space="preserve"> Чередниченко, О.А. Экономика фирмы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учебное пособие / О.А. Чередниченко, В.В. Куренная, Ю.В. </w:t>
      </w:r>
      <w:proofErr w:type="spellStart"/>
      <w:r w:rsidRPr="008C138D">
        <w:rPr>
          <w:rFonts w:ascii="Times New Roman" w:hAnsi="Times New Roman"/>
          <w:sz w:val="19"/>
          <w:szCs w:val="19"/>
        </w:rPr>
        <w:t>Рыбасова</w:t>
      </w:r>
      <w:proofErr w:type="spellEnd"/>
      <w:r w:rsidRPr="008C138D">
        <w:rPr>
          <w:rFonts w:ascii="Times New Roman" w:hAnsi="Times New Roman"/>
          <w:sz w:val="19"/>
          <w:szCs w:val="19"/>
        </w:rPr>
        <w:t>. - Ставрополь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Ставропольский государственный аграрный университет, 2015. - 139 с.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http://biblioclub.ru/index.php?page=book&amp;id=438661</w:t>
        </w:r>
      </w:hyperlink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8C138D">
        <w:rPr>
          <w:rFonts w:ascii="Times New Roman" w:hAnsi="Times New Roman"/>
          <w:sz w:val="19"/>
          <w:szCs w:val="19"/>
        </w:rPr>
        <w:t>Экономика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учебник : в 2 ч. / М.А. Лукашенко, Ю.Г. </w:t>
      </w:r>
      <w:proofErr w:type="spellStart"/>
      <w:r w:rsidRPr="008C138D">
        <w:rPr>
          <w:rFonts w:ascii="Times New Roman" w:hAnsi="Times New Roman"/>
          <w:sz w:val="19"/>
          <w:szCs w:val="19"/>
        </w:rPr>
        <w:t>Ионова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, П.А. </w:t>
      </w:r>
      <w:proofErr w:type="spellStart"/>
      <w:r w:rsidRPr="008C138D">
        <w:rPr>
          <w:rFonts w:ascii="Times New Roman" w:hAnsi="Times New Roman"/>
          <w:sz w:val="19"/>
          <w:szCs w:val="19"/>
        </w:rPr>
        <w:t>Михненко</w:t>
      </w:r>
      <w:proofErr w:type="spellEnd"/>
      <w:r w:rsidRPr="008C138D">
        <w:rPr>
          <w:rFonts w:ascii="Times New Roman" w:hAnsi="Times New Roman"/>
          <w:sz w:val="19"/>
          <w:szCs w:val="19"/>
        </w:rPr>
        <w:t xml:space="preserve"> и др. - Москва : Университет «Синергия», 2017. - Ч. 1. - 365 с. : ил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табл. - (Общая образовательная подготовка в колледжах). - </w:t>
      </w:r>
      <w:proofErr w:type="spellStart"/>
      <w:r w:rsidRPr="008C138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8C138D">
        <w:rPr>
          <w:rFonts w:ascii="Times New Roman" w:hAnsi="Times New Roman"/>
          <w:sz w:val="19"/>
          <w:szCs w:val="19"/>
        </w:rPr>
        <w:t>. в кн. - ISBN 978-5-4257-0257-9</w:t>
      </w:r>
      <w:proofErr w:type="gramStart"/>
      <w:r w:rsidRPr="008C138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8C138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3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http://biblioclub.ru/index.php?page=book&amp;id=455418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4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4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lastRenderedPageBreak/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00541" w:rsidRDefault="00900541" w:rsidP="0090054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eastAsia="BatangChe" w:hAnsi="Times New Roman"/>
          <w:b/>
          <w:bCs/>
          <w:sz w:val="19"/>
          <w:szCs w:val="19"/>
        </w:rPr>
      </w:pPr>
    </w:p>
    <w:p w:rsidR="00900541" w:rsidRPr="00900541" w:rsidRDefault="00900541" w:rsidP="00900541">
      <w:pPr>
        <w:tabs>
          <w:tab w:val="left" w:pos="567"/>
        </w:tabs>
        <w:spacing w:after="0" w:line="240" w:lineRule="auto"/>
        <w:contextualSpacing/>
        <w:jc w:val="both"/>
        <w:rPr>
          <w:rFonts w:ascii="Times New Roman" w:hAnsi="Times New Roman"/>
          <w:sz w:val="16"/>
          <w:szCs w:val="16"/>
        </w:rPr>
      </w:pPr>
    </w:p>
    <w:p w:rsidR="00900541" w:rsidRP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19"/>
          <w:szCs w:val="19"/>
        </w:rPr>
      </w:pPr>
      <w:r w:rsidRPr="00900541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900541" w:rsidRP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center"/>
        <w:rPr>
          <w:rFonts w:ascii="Times New Roman" w:hAnsi="Times New Roman"/>
          <w:b/>
          <w:sz w:val="19"/>
          <w:szCs w:val="19"/>
        </w:rPr>
      </w:pPr>
      <w:r w:rsidRPr="00900541">
        <w:rPr>
          <w:rFonts w:ascii="Times New Roman" w:hAnsi="Times New Roman"/>
          <w:b/>
          <w:bCs/>
          <w:sz w:val="19"/>
          <w:szCs w:val="19"/>
        </w:rPr>
        <w:t>«</w:t>
      </w:r>
      <w:r w:rsidRPr="00900541">
        <w:rPr>
          <w:rFonts w:ascii="Times New Roman" w:hAnsi="Times New Roman"/>
          <w:b/>
          <w:sz w:val="19"/>
          <w:szCs w:val="19"/>
        </w:rPr>
        <w:t>ФИНАНСЫ ОРГАНИЗАЦИИ»</w:t>
      </w:r>
    </w:p>
    <w:p w:rsidR="00900541" w:rsidRP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00541" w:rsidRP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19"/>
          <w:szCs w:val="19"/>
        </w:rPr>
      </w:pPr>
      <w:r w:rsidRPr="0090054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900541" w:rsidRP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 xml:space="preserve">Дисциплина «Финансы организаций»,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900541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900541">
        <w:rPr>
          <w:rFonts w:ascii="Times New Roman" w:hAnsi="Times New Roman"/>
          <w:sz w:val="19"/>
          <w:szCs w:val="19"/>
        </w:rPr>
        <w:t xml:space="preserve">). </w:t>
      </w:r>
    </w:p>
    <w:p w:rsidR="00900541" w:rsidRP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900541" w:rsidRDefault="00900541" w:rsidP="00900541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 xml:space="preserve">ПК-5: 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900541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900541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</w:r>
      <w:r>
        <w:rPr>
          <w:rFonts w:ascii="Times New Roman" w:hAnsi="Times New Roman"/>
          <w:sz w:val="19"/>
          <w:szCs w:val="19"/>
        </w:rPr>
        <w:t>.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финансово-экономического характера в рамках отдельной организации, использовать инновационные технологии при разработке перспективных </w:t>
      </w:r>
      <w:proofErr w:type="gramStart"/>
      <w:r w:rsidRPr="003C7919">
        <w:rPr>
          <w:rFonts w:ascii="Times New Roman" w:hAnsi="Times New Roman"/>
          <w:sz w:val="19"/>
          <w:szCs w:val="19"/>
        </w:rPr>
        <w:t>направлений развития организаций различных форм собственности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на основе рассчитанных финансовых показателей.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содержание основных понятий финансов организаций;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систему функционирования финансовых потоков организации в отраслевом аспекте, обеспечивающих реализацию финансовой политики;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особенности инвестиционной деятельности организаций;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сущность, виды и методы финансового планирования и прогнозирования организаций;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особенности формирования стратегических и тактических финансовых планов организаций различных форм собственности.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уметь: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осуществлять разработку финансовых планов организаций;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формировать финансовые взаимоотношения с организациями, органами государственной власти и местного самоуправления;</w:t>
      </w:r>
    </w:p>
    <w:p w:rsidR="003C7919" w:rsidRPr="003C7919" w:rsidRDefault="003C7919" w:rsidP="003C7919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проводить расчеты экономических и социально-экономических показателей  по заказам хозяйствующих субъектов, включая финансово-кредитные организации, органов государственной власти, органов местного самоуправления.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владеть: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навыками составления финансовых планов хозяйствующих субъектов (по отраслям);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навыками решения финансово-экономических вопросов на уровне хозяйствующих субъектов;</w:t>
      </w:r>
    </w:p>
    <w:p w:rsidR="003C7919" w:rsidRPr="003C7919" w:rsidRDefault="003C7919" w:rsidP="003C7919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навыками разработки мероприятий по повышению эффективности финансово-хозяйственной деятельности организаций.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«Современные финансовые продукты», «Международные финансы», «Практикум по управлению личными финансами», «Организация финансовой деятельности», «Финансовый менеджмент», «Финансовые институты и рынки», «Краткосрочная и долгосрочная финансовая политика», «Финансовое планирование и прогнозирование».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Целью освоения дисциплины «Финансы организаций» является формирование у студентов знаний в области планирования и организации финансов организаций, а также получение </w:t>
      </w:r>
      <w:proofErr w:type="gramStart"/>
      <w:r w:rsidRPr="003C7919">
        <w:rPr>
          <w:rFonts w:ascii="Times New Roman" w:hAnsi="Times New Roman"/>
          <w:sz w:val="19"/>
          <w:szCs w:val="19"/>
        </w:rPr>
        <w:t>достаточно системных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знаний в области оценки эффективности финансовых операций хозяйствующих субъектов.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Задачи</w:t>
      </w:r>
      <w:r w:rsidRPr="003C7919">
        <w:rPr>
          <w:rFonts w:ascii="Times New Roman" w:hAnsi="Times New Roman"/>
          <w:sz w:val="19"/>
          <w:szCs w:val="19"/>
        </w:rPr>
        <w:t xml:space="preserve"> курса: 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изучение содержания основных категорий финансов организаций;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lastRenderedPageBreak/>
        <w:t>- рассмотрение системы функционирования и продвижения финансовых потоков организации, обеспечивающих реализацию финансовой политики;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типовые методики и действующую нормативно-правовую базу для расчета финансово-экономических и социально-экономических показателей деятельности хозяйствующего субъекта;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изучение особенностей инвестиционной деятельности организаций;</w:t>
      </w:r>
    </w:p>
    <w:p w:rsidR="003C7919" w:rsidRDefault="003C7919" w:rsidP="0090054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рассмотрение влияния стратегического и тактического финансового планирования и прогнозирования на управление предприятием.</w:t>
      </w:r>
    </w:p>
    <w:p w:rsidR="00900541" w:rsidRPr="00900541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4"/>
        <w:gridCol w:w="2401"/>
        <w:gridCol w:w="1639"/>
        <w:gridCol w:w="2183"/>
        <w:gridCol w:w="1617"/>
        <w:gridCol w:w="1617"/>
      </w:tblGrid>
      <w:tr w:rsidR="003C7919" w:rsidRPr="003C7919" w:rsidTr="007732FD">
        <w:trPr>
          <w:trHeight w:val="432"/>
        </w:trPr>
        <w:tc>
          <w:tcPr>
            <w:tcW w:w="10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4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1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195"/>
        </w:trPr>
        <w:tc>
          <w:tcPr>
            <w:tcW w:w="10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4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ОР.2.4.1</w:t>
            </w:r>
          </w:p>
        </w:tc>
        <w:tc>
          <w:tcPr>
            <w:tcW w:w="218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а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нализа и контроля финансово-экономических показателей деятельности организации; о</w:t>
            </w:r>
            <w:r w:rsidRPr="003C7919">
              <w:rPr>
                <w:rFonts w:ascii="Times New Roman" w:hAnsi="Times New Roman"/>
                <w:bCs/>
                <w:sz w:val="19"/>
                <w:szCs w:val="19"/>
                <w:shd w:val="clear" w:color="auto" w:fill="FFFFFF"/>
              </w:rPr>
              <w:t>боснования принимаемых управленческих решении с использованием показателей финансово-экономической эффективности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ПК-6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Кейс-задание.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Тест.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4960"/>
        <w:gridCol w:w="939"/>
        <w:gridCol w:w="938"/>
        <w:gridCol w:w="1345"/>
        <w:gridCol w:w="1162"/>
        <w:gridCol w:w="1147"/>
      </w:tblGrid>
      <w:tr w:rsidR="003C7919" w:rsidRPr="003C7919" w:rsidTr="007732FD">
        <w:trPr>
          <w:trHeight w:val="203"/>
        </w:trPr>
        <w:tc>
          <w:tcPr>
            <w:tcW w:w="44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87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0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246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7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2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44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2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215"/>
        </w:trPr>
        <w:tc>
          <w:tcPr>
            <w:tcW w:w="9360" w:type="dxa"/>
            <w:gridSpan w:val="6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7919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3C7919"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C7919" w:rsidRPr="003C7919" w:rsidTr="007732FD">
        <w:trPr>
          <w:trHeight w:val="4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56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 xml:space="preserve">Сущность и значение финансов организаций в финансовой системе государства   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54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1.2. Финансовая служба 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</w:rPr>
              <w:t>оргструктуре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управления организацией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612"/>
        </w:trPr>
        <w:tc>
          <w:tcPr>
            <w:tcW w:w="442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 xml:space="preserve">Сущность, виды и значение финансового планирования в деятельности хозяйствующего субъекта   </w:t>
            </w:r>
          </w:p>
        </w:tc>
        <w:tc>
          <w:tcPr>
            <w:tcW w:w="8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C7919" w:rsidRPr="003C7919" w:rsidTr="007732FD">
        <w:trPr>
          <w:trHeight w:val="291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Методы финансового планирования деятельности хозяйствующего субъекта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527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Финансовый план организации: структура и показатели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34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3. Отраслевые особенности финансов организации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</w:tr>
      <w:tr w:rsidR="003C7919" w:rsidRPr="003C7919" w:rsidTr="007732FD">
        <w:trPr>
          <w:trHeight w:val="66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3.1.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промышленности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3C7919" w:rsidRPr="003C7919" w:rsidTr="007732FD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3.2.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капитального строительства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C7919" w:rsidRPr="003C7919" w:rsidTr="007732FD">
        <w:trPr>
          <w:trHeight w:val="695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3.3.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сельского хозяйства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3.4.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предприятий торговли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3C7919" w:rsidRPr="003C7919" w:rsidTr="007732FD">
        <w:trPr>
          <w:trHeight w:val="439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3.5. </w:t>
            </w:r>
            <w:r w:rsidRPr="003C7919">
              <w:rPr>
                <w:rFonts w:ascii="Times New Roman" w:hAnsi="Times New Roman"/>
                <w:sz w:val="19"/>
                <w:szCs w:val="19"/>
              </w:rPr>
              <w:t>Специфика и финансовые показатели деятельности финансово-кредитных организаций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3C7919" w:rsidRPr="003C7919" w:rsidTr="007732FD">
        <w:trPr>
          <w:trHeight w:val="74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lastRenderedPageBreak/>
              <w:t>Контроль (зачет)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</w:tr>
      <w:tr w:rsidR="003C7919" w:rsidRPr="003C7919" w:rsidTr="007732FD">
        <w:trPr>
          <w:trHeight w:val="273"/>
        </w:trPr>
        <w:tc>
          <w:tcPr>
            <w:tcW w:w="442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0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50</w:t>
            </w:r>
          </w:p>
        </w:tc>
        <w:tc>
          <w:tcPr>
            <w:tcW w:w="102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Выполнение практических творческих заданий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0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33"/>
        <w:gridCol w:w="1312"/>
        <w:gridCol w:w="1989"/>
        <w:gridCol w:w="1532"/>
        <w:gridCol w:w="1379"/>
        <w:gridCol w:w="1227"/>
        <w:gridCol w:w="1100"/>
        <w:gridCol w:w="1440"/>
      </w:tblGrid>
      <w:tr w:rsidR="003C7919" w:rsidRPr="003C7919" w:rsidTr="007732FD">
        <w:trPr>
          <w:trHeight w:val="358"/>
        </w:trPr>
        <w:tc>
          <w:tcPr>
            <w:tcW w:w="5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31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8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3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2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5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5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44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141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Финансовые взаимоотношения организаций</w:t>
            </w:r>
          </w:p>
        </w:tc>
      </w:tr>
      <w:tr w:rsidR="003C7919" w:rsidRPr="003C7919" w:rsidTr="007732FD">
        <w:trPr>
          <w:trHeight w:val="126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ОР.2.4.1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Собеседование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Опрос 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126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ОР.2.4.1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111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Финансовое планирование деятельности хозяйствующего субъекта  </w:t>
            </w:r>
          </w:p>
        </w:tc>
      </w:tr>
      <w:tr w:rsidR="003C7919" w:rsidRPr="003C7919" w:rsidTr="007732FD">
        <w:trPr>
          <w:trHeight w:val="615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ОР.2.4.1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329"/>
        </w:trPr>
        <w:tc>
          <w:tcPr>
            <w:tcW w:w="10512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Отраслевые особенности финансов организации</w:t>
            </w:r>
          </w:p>
        </w:tc>
      </w:tr>
      <w:tr w:rsidR="003C7919" w:rsidRPr="003C7919" w:rsidTr="007732FD">
        <w:trPr>
          <w:trHeight w:val="683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ОР.2.4.1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711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ОР.2.4.1</w:t>
            </w: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11-20</w:t>
            </w: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105"/>
        </w:trPr>
        <w:tc>
          <w:tcPr>
            <w:tcW w:w="5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98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Зачет</w:t>
            </w:r>
          </w:p>
        </w:tc>
        <w:tc>
          <w:tcPr>
            <w:tcW w:w="137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300"/>
        </w:trPr>
        <w:tc>
          <w:tcPr>
            <w:tcW w:w="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44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2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2. </w:t>
      </w:r>
      <w:r w:rsidRPr="00373742">
        <w:rPr>
          <w:rFonts w:ascii="Times New Roman" w:hAnsi="Times New Roman"/>
          <w:sz w:val="19"/>
          <w:szCs w:val="19"/>
        </w:rPr>
        <w:t>Конищева, М.А. 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М.А. Конищева, О.И. Курган, Ю.И. Черкасова ; Министерство образования и науки Российской Федерации, Сибирский Федеральный университет. - Красноярск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Сибирский федеральный университет, 2015. - 383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табл., схем.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257-261. - ISBN 978-5-7638-3231-0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http://biblioclub.ru/index.php?page=book&amp;id=435687</w:t>
        </w:r>
      </w:hyperlink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373742">
        <w:rPr>
          <w:rFonts w:ascii="Times New Roman" w:hAnsi="Times New Roman"/>
          <w:sz w:val="19"/>
          <w:szCs w:val="19"/>
        </w:rPr>
        <w:t>Финансы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учебное пособие / В.В. Позняков, Л.Г. Колпина, В.К. </w:t>
      </w:r>
      <w:proofErr w:type="spellStart"/>
      <w:r w:rsidRPr="00373742">
        <w:rPr>
          <w:rFonts w:ascii="Times New Roman" w:hAnsi="Times New Roman"/>
          <w:sz w:val="19"/>
          <w:szCs w:val="19"/>
        </w:rPr>
        <w:t>Ханкевич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В.М. </w:t>
      </w:r>
      <w:proofErr w:type="spellStart"/>
      <w:r w:rsidRPr="00373742">
        <w:rPr>
          <w:rFonts w:ascii="Times New Roman" w:hAnsi="Times New Roman"/>
          <w:sz w:val="19"/>
          <w:szCs w:val="19"/>
        </w:rPr>
        <w:t>Марочкина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; под ред. В.В. Познякова. - Минск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РИПО, 2016. - 332 с. : 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978-985-503-567-2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http://biblioclub.ru/index.php?page=book&amp;id=463606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Н.В. Финансы и налогообложение организаций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</w:t>
      </w:r>
      <w:proofErr w:type="spellStart"/>
      <w:r w:rsidRPr="00373742">
        <w:rPr>
          <w:rFonts w:ascii="Times New Roman" w:hAnsi="Times New Roman"/>
          <w:sz w:val="19"/>
          <w:szCs w:val="19"/>
        </w:rPr>
        <w:t>Балихина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, М.Е. Косов, Т.Н. </w:t>
      </w:r>
      <w:proofErr w:type="spellStart"/>
      <w:r w:rsidRPr="00373742">
        <w:rPr>
          <w:rFonts w:ascii="Times New Roman" w:hAnsi="Times New Roman"/>
          <w:sz w:val="19"/>
          <w:szCs w:val="19"/>
        </w:rPr>
        <w:t>Оканова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- 623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табл. - (</w:t>
      </w:r>
      <w:proofErr w:type="spellStart"/>
      <w:r w:rsidRPr="00373742">
        <w:rPr>
          <w:rFonts w:ascii="Times New Roman" w:hAnsi="Times New Roman"/>
          <w:sz w:val="19"/>
          <w:szCs w:val="19"/>
        </w:rPr>
        <w:t>Magister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).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978-5-238-02389-2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http://biblioclub.ru/index.php?page=book&amp;id=446549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2. Г</w:t>
      </w:r>
      <w:r w:rsidRPr="00373742">
        <w:rPr>
          <w:rFonts w:ascii="Times New Roman" w:hAnsi="Times New Roman"/>
          <w:sz w:val="19"/>
          <w:szCs w:val="19"/>
        </w:rPr>
        <w:t>осударственные и муниципальные финансы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под ред. Г.Б. Поляк. - 4-е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>. и доп. - Москва : ЮНИТИ-ДАНА, 2016. - 391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978-5-238-02800-2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http://biblioclub.ru/index.php?page=book&amp;id=446925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3</w:t>
      </w:r>
      <w:r w:rsidRPr="00373742">
        <w:rPr>
          <w:rFonts w:ascii="Times New Roman" w:hAnsi="Times New Roman"/>
          <w:sz w:val="19"/>
          <w:szCs w:val="19"/>
        </w:rPr>
        <w:t>. Костина, Р.В. Финансовые стратегии компаний АПК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Р.В. Костина, А.И. Уколов. - 2-е изд., стер.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373742">
        <w:rPr>
          <w:rFonts w:ascii="Times New Roman" w:hAnsi="Times New Roman"/>
          <w:sz w:val="19"/>
          <w:szCs w:val="19"/>
        </w:rPr>
        <w:t>Директ</w:t>
      </w:r>
      <w:proofErr w:type="spellEnd"/>
      <w:r w:rsidRPr="00373742">
        <w:rPr>
          <w:rFonts w:ascii="Times New Roman" w:hAnsi="Times New Roman"/>
          <w:sz w:val="19"/>
          <w:szCs w:val="19"/>
        </w:rPr>
        <w:t>-Медиа, 2017. - 742 с. : ил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., 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схем., табл.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.: с. 733. - ISBN 978-5-4475-9319-3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http://biblioclub.ru/index.php?page=book&amp;id=273660</w:t>
        </w:r>
      </w:hyperlink>
      <w:r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Pr="00373742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, Е.Б. 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Е.Б. </w:t>
      </w:r>
      <w:proofErr w:type="spellStart"/>
      <w:r w:rsidRPr="00373742">
        <w:rPr>
          <w:rFonts w:ascii="Times New Roman" w:hAnsi="Times New Roman"/>
          <w:sz w:val="19"/>
          <w:szCs w:val="19"/>
        </w:rPr>
        <w:t>Тютюкина</w:t>
      </w:r>
      <w:proofErr w:type="spellEnd"/>
      <w:r w:rsidRPr="00373742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- 543 с.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373742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373742">
        <w:rPr>
          <w:rFonts w:ascii="Times New Roman" w:hAnsi="Times New Roman"/>
          <w:sz w:val="19"/>
          <w:szCs w:val="19"/>
        </w:rPr>
        <w:t>. в кн. - ISBN 978-5-394-01094-1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http://biblioclub.ru/index.php?page=book&amp;id=453943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Pr="00373742">
        <w:rPr>
          <w:rFonts w:ascii="Times New Roman" w:hAnsi="Times New Roman"/>
          <w:sz w:val="19"/>
          <w:szCs w:val="19"/>
        </w:rPr>
        <w:t>Финансы организаций (предприятий)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учебник / Н.В. Колчина, Т.Е. Поляк, Л.М. </w:t>
      </w:r>
      <w:proofErr w:type="spellStart"/>
      <w:r w:rsidRPr="00373742">
        <w:rPr>
          <w:rFonts w:ascii="Times New Roman" w:hAnsi="Times New Roman"/>
          <w:sz w:val="19"/>
          <w:szCs w:val="19"/>
        </w:rPr>
        <w:t>Бурмистрова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 и др. ; ред. Н.В. Колчина. - 5-е изд., </w:t>
      </w:r>
      <w:proofErr w:type="spellStart"/>
      <w:r w:rsidRPr="00373742">
        <w:rPr>
          <w:rFonts w:ascii="Times New Roman" w:hAnsi="Times New Roman"/>
          <w:sz w:val="19"/>
          <w:szCs w:val="19"/>
        </w:rPr>
        <w:t>перераб</w:t>
      </w:r>
      <w:proofErr w:type="spellEnd"/>
      <w:r w:rsidRPr="00373742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373742">
        <w:rPr>
          <w:rFonts w:ascii="Times New Roman" w:hAnsi="Times New Roman"/>
          <w:sz w:val="19"/>
          <w:szCs w:val="19"/>
        </w:rPr>
        <w:t>Юнити</w:t>
      </w:r>
      <w:proofErr w:type="spellEnd"/>
      <w:r w:rsidRPr="00373742">
        <w:rPr>
          <w:rFonts w:ascii="Times New Roman" w:hAnsi="Times New Roman"/>
          <w:sz w:val="19"/>
          <w:szCs w:val="19"/>
        </w:rPr>
        <w:t>-Дана, 2015. - 407 с. - (Золотой фонд российских учебников). - ISBN 978-5-238-01891-1</w:t>
      </w:r>
      <w:proofErr w:type="gramStart"/>
      <w:r w:rsidRPr="00373742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373742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9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http://biblioclub.ru/index.php?page=book&amp;id=118178</w:t>
        </w:r>
      </w:hyperlink>
      <w:r w:rsidRPr="00373742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5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5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</w:tbl>
    <w:p w:rsidR="003C7919" w:rsidRPr="003C7919" w:rsidRDefault="003C7919" w:rsidP="003C7919">
      <w:pPr>
        <w:spacing w:line="240" w:lineRule="auto"/>
        <w:rPr>
          <w:sz w:val="19"/>
          <w:szCs w:val="19"/>
        </w:rPr>
      </w:pPr>
    </w:p>
    <w:p w:rsidR="00900541" w:rsidRP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054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5.5. ПРОГРАММА ДИСЦИПЛИНЫ</w:t>
      </w:r>
    </w:p>
    <w:p w:rsidR="00900541" w:rsidRP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054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« ПРАКТИКУМ  ПО НАЛОГАМ И НАЛОГООБЛОЖЕНИЮ»</w:t>
      </w:r>
    </w:p>
    <w:p w:rsidR="00900541" w:rsidRP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00541" w:rsidRP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90054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900541" w:rsidRP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0541">
        <w:rPr>
          <w:rFonts w:ascii="Times New Roman" w:eastAsia="Times New Roman" w:hAnsi="Times New Roman"/>
          <w:bCs/>
          <w:sz w:val="19"/>
          <w:szCs w:val="19"/>
          <w:lang w:eastAsia="ru-RU"/>
        </w:rPr>
        <w:t>Дисциплина «Практикум по налогам и налогообложению», как и другие дисциплины модуля, служит формированию трудовых действий работников экономических,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900541">
        <w:rPr>
          <w:rFonts w:ascii="Times New Roman" w:eastAsia="Times New Roman" w:hAnsi="Times New Roman"/>
          <w:bCs/>
          <w:sz w:val="19"/>
          <w:szCs w:val="19"/>
          <w:lang w:eastAsia="ru-RU"/>
        </w:rPr>
        <w:t>Компетенции, формируемые в результате освоения дисциплины: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ПК-20: способностью вести работу по налоговому планированию в составе бюджетов бюджетной системы Российской Федерации.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ПК-22: способностью применять нормы, регулирующие бюджетные, налоговые, валютные отношения в области страховой, банковской деятельности, учета и контроля.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В результате освоения дисциплины обучающийся должен обладать рядом знаний, умений и владений, в частности: применять теоретические знания в практических целях, собирать и анализировать исходные данные финансово-хозяйственной деятельности предприятия, анализировать и интерпретировать информацию, содержащуюся в отчетности предприятий различных организационно-правовых форм и собственности.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Знать: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основы современной теории налогов и налогообложения;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закономерности развития налоговой системы России;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основные направления налоговой политики Российской Федерации;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права, обязанности налогоплательщиков и налоговых органов;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ответственность налогоплательщиков за нарушения налогового законодательства;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основы организации налогового администрирования;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механизм исчисления организациями федеральных, региональных и местных налогов и сборов, порядок их уплаты.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Уметь: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оценивать современные тенденции в развитии налоговой системы России;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производить расчеты сумм налогов, подлежащих внесению в бюджет организациями;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формулировать собственную позицию по вопросам современной налоговой политики в </w:t>
      </w:r>
      <w:proofErr w:type="spellStart"/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Росийской</w:t>
      </w:r>
      <w:proofErr w:type="spellEnd"/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Федерации.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Владеть: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навыками в решении финансово-хозяйственных вопросов в области налогообложения на уровне хозяйствующих субъектов, используя нормативно-правовые материалы;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навыками в разработке мероприятий по эффективному налогообложению субъектов хозяйствования.</w:t>
      </w:r>
    </w:p>
    <w:p w:rsidR="003C7919" w:rsidRPr="003C7919" w:rsidRDefault="003C7919" w:rsidP="003C7919">
      <w:pPr>
        <w:tabs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Данный курс является дисциплиной раздела Комплексные модули учебного плана направления подготовки 38.03.01 «Экономика», профилю подготовки «Финансы и страхование», изучается в объёме 4 зачётных единиц. Дисциплина «Практикум по налогам и налогообложению» является предшествующей для дисциплин: </w:t>
      </w:r>
      <w:proofErr w:type="gram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«Страховой практикум», «Финансовый анализ в страховой организации», «Финансовые планирование и прогнозирование», «Учет и аудит в финансово - кредитных организациях».</w:t>
      </w:r>
      <w:proofErr w:type="gramEnd"/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3C7919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3C7919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заключается в формировании у студентов навыков решения ситуационных задач в области налогов и налогообложения, необходимые для понимания тенденций развития современной налоговой системы, актуальных проблем налоговой политики РФ.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сформировать систему знаний студентов в области общей теории налогообложения;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обосновать общие тенденции в развитии налоговой системы России и направления налоговой политики Российской Федерации;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показать особенности построения и принципы организации налоговой системы Российской Федерации;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lastRenderedPageBreak/>
        <w:t xml:space="preserve">- </w:t>
      </w: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базовых знаний и практических навыков по исчислению и уплате налогов.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3C7919" w:rsidRPr="003C7919" w:rsidTr="007732FD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умения составления и оформления финансовой документации в организации. Демонстрирует навыки подготовки, проверки документов, участвующих в финансовых операциях, систематизации финансовой информации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умение вести работу по налоговому планированию;</w:t>
            </w:r>
            <w:r w:rsidRPr="003C7919">
              <w:t xml:space="preserve"> 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применять нормы, регулирующие бюджетные, налоговые, валютные отношения в области страховой, банковской деятельности, учета и контроля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ПК-20; ПК-22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2"/>
        <w:gridCol w:w="929"/>
        <w:gridCol w:w="1544"/>
        <w:gridCol w:w="1348"/>
        <w:gridCol w:w="932"/>
      </w:tblGrid>
      <w:tr w:rsidR="003C7919" w:rsidRPr="003C7919" w:rsidTr="007732FD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506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3C7919"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1. Методика исчисления и уплаты федеральных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1.1 Косвенные налоги: Налог на добавленную стоимость; Акцизы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1.2 Налог на доходы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1.3 Налог на прибыль организаций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1.4 Ресурсные налоги: Сборы за пользование объектами животного мира и за пользование объектами водных биологических ресурсов; Водный налог; Налог на добычу полезных ископаемых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 xml:space="preserve">Раздел 2. </w:t>
            </w: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Методика исчисления и уплаты региональных и местных налогов и сборов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21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2.1 Транспортный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2.2 Налоги на имущество: организаций; физических лиц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2.3 Земельный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2.4 Торговый сбор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3. Методика исчисления и уплаты налогов по специальным режимам налогообложения. Расчет страховых взносов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3.1 Единый сельскохозяйственный налог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3.2 Упрощенная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3.3 Единый налог на вмененный доход для отдельных видов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3.4 Система налогообложения при выполнении соглашений о разделе продукции. Патентная система налогообложения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Тема 3.5 Страховые взносы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C7919" w:rsidRPr="003C7919" w:rsidTr="007732FD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C7919" w:rsidRPr="003C7919" w:rsidRDefault="003C7919" w:rsidP="003C7919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sz w:val="19"/>
          <w:szCs w:val="19"/>
          <w:lang w:eastAsia="ru-RU"/>
        </w:rPr>
        <w:t>Объяснительно-иллюстративный метод</w:t>
      </w:r>
    </w:p>
    <w:p w:rsidR="003C7919" w:rsidRPr="003C7919" w:rsidRDefault="003C7919" w:rsidP="003C7919">
      <w:pPr>
        <w:spacing w:after="0" w:line="240" w:lineRule="auto"/>
        <w:ind w:firstLine="709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9"/>
        <w:gridCol w:w="1590"/>
        <w:gridCol w:w="1849"/>
        <w:gridCol w:w="1848"/>
        <w:gridCol w:w="1848"/>
        <w:gridCol w:w="1235"/>
        <w:gridCol w:w="929"/>
        <w:gridCol w:w="889"/>
      </w:tblGrid>
      <w:tr w:rsidR="003C7919" w:rsidRPr="003C7919" w:rsidTr="007732FD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lastRenderedPageBreak/>
              <w:t>Раздел 1. Методика исчисления и уплаты федеральных налогов и сборов</w:t>
            </w:r>
          </w:p>
        </w:tc>
      </w:tr>
      <w:tr w:rsidR="003C7919" w:rsidRPr="003C7919" w:rsidTr="007732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Методика исчисления и уплаты региональных и местных налогов и сборов</w:t>
            </w:r>
          </w:p>
        </w:tc>
      </w:tr>
      <w:tr w:rsidR="003C7919" w:rsidRPr="003C7919" w:rsidTr="007732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Методика исчисления и уплаты налогов по специальным режимам налогообложения. Расчет страховых взносов</w:t>
            </w:r>
          </w:p>
        </w:tc>
      </w:tr>
      <w:tr w:rsidR="003C7919" w:rsidRPr="003C7919" w:rsidTr="007732FD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3C7919" w:rsidRPr="003C7919" w:rsidTr="007732FD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Е.Ю.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Алексейчева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Е.Ю. Куломзина, М.Д. Магомедов. - Москва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Издательско-торговая корпорация «Дашков и К°», 2017. - 300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(Учебные издания для бакалавров).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978-5-394-02641-6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2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http://biblioclub.ru/index.php?page=book&amp;id=454028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2.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Куликов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Н.И. Налоги и налогообложение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: учебное пособие / Н.И. Куликов, Е.А. Кириченко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Издательство ФГБОУ ВПО «ТГТУ», 2015. - 171 с.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978-5-8265-1450-4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3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http://biblioclub.ru/index.php?page=book&amp;id=444946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3.</w:t>
      </w:r>
      <w:r w:rsidRPr="00B2712E">
        <w:t xml:space="preserve"> 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Е.В.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Ядренникова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, Е.Б. Мишина и др. ; ред. И.А.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Майбуров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- 6-е изд.,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и доп. - Моск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ва : </w:t>
      </w:r>
      <w:proofErr w:type="spellStart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- 487 с.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: табл., схемы - (Золотой фонд российских учебников). - </w:t>
      </w:r>
      <w:proofErr w:type="spellStart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в кн. - ISBN 978-5-238-02623-7</w:t>
      </w:r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; То же [Электронный ресурс]. - URL: </w:t>
      </w:r>
      <w:hyperlink r:id="rId54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http://biblioclub.ru/index.php?page=book&amp;id=114426</w:t>
        </w:r>
      </w:hyperlink>
      <w:r w:rsidRPr="00B2712E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1.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Косов, М.Е. Налогообложение доходов и имущества физических лиц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Р.Г.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Ахмадеев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ЮНИТИ-ДАНА, 2014. - 359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978-5-238-02561-2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5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http://biblioclub.ru/index.php?page=book&amp;id=447997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2. Косов, М.Е. Налогообложение предпринимательской деятельности: Теория и практика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М.Е. Косов, Л.А. Крамаренко, Н.Д.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Эриашвили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-Дана, 2015. - 431 с. - (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Magister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).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978-5-238-02212-3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6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http://biblioclub.ru/index.php?page=book&amp;id=116822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3.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Митрофанова, И.А. 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учебник / И.А. Митрофанова, А.Б.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Тлисов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, И.В. Митрофанова. - Москва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Берлин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Директ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-Медиа, 2017. - 282 с. : ил.,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978-5-4475-9383-4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7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http://biblioclub.ru/index.php?page=book&amp;id=476730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4.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В.В. Кузьменко, Н.С. Бескоровайная, С.Н.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Блудова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и др.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СКФУ, 2014. - 283 с.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табл.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в кн. ; То же [Электронный ресурс]. - URL: </w:t>
      </w:r>
      <w:hyperlink r:id="rId58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http://biblioclub.ru/index.php?page=book&amp;id=457470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Налоги и налогообложение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учебное пособие / Д.Г. Черник, Е.А. Кирова, А.В. Захарова и др. ; ред. Д.Г. Черник. - 2-е изд.,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перераб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. и доп. - Москва :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Юнити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-Дана, 2015. - 370 с. - </w:t>
      </w:r>
      <w:proofErr w:type="spell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 в кн. - ISBN 978-5-238-01717-4</w:t>
      </w:r>
      <w:proofErr w:type="gramStart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59" w:history="1">
        <w:r w:rsidRPr="00680347">
          <w:rPr>
            <w:rStyle w:val="af5"/>
            <w:rFonts w:ascii="Times New Roman" w:eastAsia="Times New Roman" w:hAnsi="Times New Roman"/>
            <w:bCs/>
            <w:iCs/>
            <w:sz w:val="19"/>
            <w:szCs w:val="19"/>
            <w:lang w:eastAsia="ru-RU"/>
          </w:rPr>
          <w:t>http://biblioclub.ru/index.php?page=book&amp;id=116729</w:t>
        </w:r>
      </w:hyperlink>
      <w:r w:rsidRPr="00C45BE2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6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6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3C7919" w:rsidRPr="003C7919" w:rsidRDefault="003C7919" w:rsidP="003C7919">
      <w:pPr>
        <w:rPr>
          <w:rFonts w:ascii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sz w:val="19"/>
          <w:szCs w:val="19"/>
          <w:lang w:eastAsia="ru-RU"/>
        </w:rPr>
        <w:br w:type="page"/>
      </w:r>
    </w:p>
    <w:p w:rsidR="003C7919" w:rsidRPr="003C7919" w:rsidRDefault="003C7919" w:rsidP="00900541">
      <w:pPr>
        <w:pageBreakBefore/>
        <w:spacing w:after="0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sz w:val="19"/>
          <w:szCs w:val="19"/>
          <w:lang w:eastAsia="ru-RU"/>
        </w:rPr>
        <w:lastRenderedPageBreak/>
        <w:t>5.6. ПРОГРАММА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caps/>
          <w:sz w:val="19"/>
          <w:szCs w:val="19"/>
          <w:lang w:eastAsia="ru-RU"/>
        </w:rPr>
        <w:t>«Мировая экономика И МЭО»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C7919" w:rsidRPr="003C7919" w:rsidRDefault="003C7919" w:rsidP="003C7919">
      <w:pPr>
        <w:spacing w:after="0" w:line="240" w:lineRule="auto"/>
        <w:ind w:firstLine="708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Cs/>
          <w:sz w:val="19"/>
          <w:szCs w:val="19"/>
          <w:lang w:eastAsia="ru-RU"/>
        </w:rPr>
        <w:t xml:space="preserve">Дисциплина </w:t>
      </w:r>
      <w:r w:rsidRPr="003C7919">
        <w:rPr>
          <w:rFonts w:ascii="Times New Roman" w:hAnsi="Times New Roman"/>
          <w:sz w:val="19"/>
          <w:szCs w:val="19"/>
        </w:rPr>
        <w:t>«Мировая экономика и МЭО», как и другие дисциплины модуля, служит формированию трудовых действий специалиста э</w:t>
      </w:r>
      <w:r w:rsidRPr="003C7919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3C7919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3C7919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3C7919">
        <w:rPr>
          <w:rFonts w:ascii="Times New Roman" w:hAnsi="Times New Roman"/>
          <w:sz w:val="19"/>
          <w:szCs w:val="19"/>
        </w:rPr>
        <w:t>).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 w:bidi="he-IL"/>
        </w:rPr>
      </w:pPr>
      <w:r w:rsidRPr="003C7919">
        <w:rPr>
          <w:rFonts w:ascii="Times New Roman" w:hAnsi="Times New Roman"/>
          <w:sz w:val="19"/>
          <w:szCs w:val="19"/>
          <w:lang w:eastAsia="ru-RU" w:bidi="he-IL"/>
        </w:rPr>
        <w:t>Компетенции, формируемые в результате освоения дисциплины: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ПК-6: 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показателей;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отчет.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организационные задачи по организации деятельности в области управления промышленным предприятием, использовать инновационные научные технологии в сфере экономики и управления.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Программа дисциплины «Мировая экономика и МЭО» предназначена для студентов 2 курса.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Для освоения дисциплины «Мировая экономика и МЭО» студенты должны владеть знаниями, умениями, навыками и компетенциями, приобретенными в результате изучения  дисциплины модуля «Экономико-финансовая подготовка»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Дисциплина «Мировая экономика и МЭО» позволяет эффективно формировать общекультурные и профессиональные компетенции, способствует всестороннему развитию личности студентов и гарантирует качество их подготовки.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Cs/>
          <w:i/>
          <w:iCs/>
          <w:sz w:val="19"/>
          <w:szCs w:val="19"/>
        </w:rPr>
        <w:t>Целью</w:t>
      </w:r>
      <w:r w:rsidRPr="003C7919">
        <w:rPr>
          <w:rFonts w:ascii="Times New Roman" w:hAnsi="Times New Roman"/>
          <w:bCs/>
          <w:iCs/>
          <w:sz w:val="19"/>
          <w:szCs w:val="19"/>
        </w:rPr>
        <w:t xml:space="preserve"> освоения дисциплины </w:t>
      </w:r>
      <w:r w:rsidRPr="003C7919">
        <w:rPr>
          <w:rFonts w:ascii="Times New Roman" w:hAnsi="Times New Roman"/>
          <w:sz w:val="19"/>
          <w:szCs w:val="19"/>
        </w:rPr>
        <w:t>«Мировая экономика и МЭО» является формирование теоретических знаний о закономерностях функционирования, направлениях и тенденциях развития мировой экономики в условиях глобализации.</w:t>
      </w:r>
      <w:r w:rsidRPr="003C7919">
        <w:rPr>
          <w:rFonts w:ascii="Times New Roman" w:hAnsi="Times New Roman"/>
          <w:bCs/>
          <w:i/>
          <w:iCs/>
          <w:color w:val="FF0000"/>
          <w:sz w:val="19"/>
          <w:szCs w:val="19"/>
        </w:rPr>
        <w:t xml:space="preserve"> </w:t>
      </w:r>
    </w:p>
    <w:p w:rsidR="003C7919" w:rsidRPr="003C7919" w:rsidRDefault="003C7919" w:rsidP="003C791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 w:rsidRPr="003C7919">
        <w:rPr>
          <w:rFonts w:ascii="Times New Roman" w:hAnsi="Times New Roman"/>
          <w:bCs/>
          <w:i/>
          <w:iCs/>
          <w:sz w:val="19"/>
          <w:szCs w:val="19"/>
        </w:rPr>
        <w:t>Задачи</w:t>
      </w:r>
      <w:r w:rsidRPr="003C7919">
        <w:rPr>
          <w:rFonts w:ascii="Times New Roman" w:hAnsi="Times New Roman"/>
          <w:bCs/>
          <w:iCs/>
          <w:sz w:val="19"/>
          <w:szCs w:val="19"/>
        </w:rPr>
        <w:t xml:space="preserve"> дисциплины: 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рассмотрение проблем формирования и эволюции мирового хозяйства;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изучение основных теорий и концепций мировой экономики;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анализ и оценка финансового и природно-ресурсного потенциала мирового хозяйства;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выявление основных тенденций функционирования мировой экономики;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изучение динамики и развития различных форм международных экономических отношений;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определение роли международного разделения труда в становлении мировой экономики;</w:t>
      </w:r>
    </w:p>
    <w:p w:rsidR="003C7919" w:rsidRPr="003C7919" w:rsidRDefault="003C7919" w:rsidP="003C7919">
      <w:pPr>
        <w:numPr>
          <w:ilvl w:val="0"/>
          <w:numId w:val="18"/>
        </w:numPr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исследование эволюции взаимоотношений России с международными экономическими организациями и объединениями.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228"/>
        <w:gridCol w:w="1989"/>
        <w:gridCol w:w="1379"/>
        <w:gridCol w:w="2180"/>
        <w:gridCol w:w="1825"/>
        <w:gridCol w:w="1804"/>
      </w:tblGrid>
      <w:tr w:rsidR="003C7919" w:rsidRPr="003C7919" w:rsidTr="007732FD">
        <w:trPr>
          <w:trHeight w:val="385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7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94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2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ОР.1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Навыки использования экономических знаний в различных сферах деятельности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Тест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</w:tr>
      <w:tr w:rsidR="003C7919" w:rsidRPr="003C7919" w:rsidTr="007732FD">
        <w:trPr>
          <w:trHeight w:val="331"/>
        </w:trPr>
        <w:tc>
          <w:tcPr>
            <w:tcW w:w="1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7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Навыки самоорганизации и самообразования</w:t>
            </w:r>
          </w:p>
        </w:tc>
        <w:tc>
          <w:tcPr>
            <w:tcW w:w="16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ПК-6, ПК-7</w:t>
            </w:r>
          </w:p>
        </w:tc>
        <w:tc>
          <w:tcPr>
            <w:tcW w:w="16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color w:val="FF0000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85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790"/>
        <w:gridCol w:w="4201"/>
        <w:gridCol w:w="925"/>
        <w:gridCol w:w="923"/>
        <w:gridCol w:w="1530"/>
        <w:gridCol w:w="1110"/>
        <w:gridCol w:w="926"/>
      </w:tblGrid>
      <w:tr w:rsidR="003C7919" w:rsidRPr="003C7919" w:rsidTr="007732FD">
        <w:trPr>
          <w:trHeight w:val="203"/>
        </w:trPr>
        <w:tc>
          <w:tcPr>
            <w:tcW w:w="7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374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темы/раздела</w:t>
            </w:r>
          </w:p>
        </w:tc>
        <w:tc>
          <w:tcPr>
            <w:tcW w:w="301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99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533"/>
        </w:trPr>
        <w:tc>
          <w:tcPr>
            <w:tcW w:w="7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7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374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Практики</w:t>
            </w:r>
          </w:p>
        </w:tc>
        <w:tc>
          <w:tcPr>
            <w:tcW w:w="13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9284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3C7919"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1. Мировая экономика: основные черты и тенденции развития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37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1.1.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Мировая экономика и мировое хозяйство: экономическая сущность, структура, основные черты, этапы становления и развития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1.2.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классификации продуктов и видов экономической деятельности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1.3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Отраслевая структура мирового хозяйства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1.4.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Теории и концепции мировой экономики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1.5.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Классификация стран мира: типология, критерии, структура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1.6.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Природно-ресурсный потенциал мировой экономики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1.7.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Финансово-кредитная и валютная система мирового хозяйства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color w:val="FF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2. Международные экономические отношения: основные черты и особенности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26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2.1.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 и формы международных экономических отношений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2.2.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разделение труда и факторов производства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2.3.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Государственное регулирование внешней торговли: сущность, методы, направления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2.4.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FF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Международное движение капитала: сущность, структура, динамика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2.5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Сущность, виды и причины возникновения международных корпораций (ТНК)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2.6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Международная миграция рабочей силы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"/>
        </w:trPr>
        <w:tc>
          <w:tcPr>
            <w:tcW w:w="7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2.7</w:t>
            </w:r>
          </w:p>
        </w:tc>
        <w:tc>
          <w:tcPr>
            <w:tcW w:w="37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3C7919" w:rsidRPr="003C7919" w:rsidRDefault="003C7919" w:rsidP="003C7919">
            <w:pPr>
              <w:spacing w:line="240" w:lineRule="auto"/>
              <w:contextualSpacing/>
              <w:jc w:val="both"/>
              <w:rPr>
                <w:rFonts w:ascii="Times New Roman" w:hAnsi="Times New Roman"/>
                <w:color w:val="262626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262626"/>
                <w:sz w:val="19"/>
                <w:szCs w:val="19"/>
              </w:rPr>
              <w:t xml:space="preserve">Международные экономические организации 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357"/>
        </w:trPr>
        <w:tc>
          <w:tcPr>
            <w:tcW w:w="44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9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Default="003C7919" w:rsidP="003C79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Объяснительно-иллюстративный метод</w:t>
      </w:r>
    </w:p>
    <w:p w:rsidR="00900541" w:rsidRPr="00900541" w:rsidRDefault="00900541" w:rsidP="003C79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50" w:type="pct"/>
        <w:tblLayout w:type="fixed"/>
        <w:tblLook w:val="04A0" w:firstRow="1" w:lastRow="0" w:firstColumn="1" w:lastColumn="0" w:noHBand="0" w:noVBand="1"/>
      </w:tblPr>
      <w:tblGrid>
        <w:gridCol w:w="516"/>
        <w:gridCol w:w="1900"/>
        <w:gridCol w:w="35"/>
        <w:gridCol w:w="89"/>
        <w:gridCol w:w="1675"/>
        <w:gridCol w:w="1523"/>
        <w:gridCol w:w="40"/>
        <w:gridCol w:w="1033"/>
        <w:gridCol w:w="68"/>
        <w:gridCol w:w="1159"/>
        <w:gridCol w:w="1378"/>
        <w:gridCol w:w="1204"/>
      </w:tblGrid>
      <w:tr w:rsidR="003C7919" w:rsidRPr="003C7919" w:rsidTr="007732FD">
        <w:trPr>
          <w:trHeight w:val="600"/>
        </w:trPr>
        <w:tc>
          <w:tcPr>
            <w:tcW w:w="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2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573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35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019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30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2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73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5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19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07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300"/>
        </w:trPr>
        <w:tc>
          <w:tcPr>
            <w:tcW w:w="9475" w:type="dxa"/>
            <w:gridSpan w:val="1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 1.  Мировая экономика: основные черты и тенденции развития</w:t>
            </w:r>
          </w:p>
        </w:tc>
      </w:tr>
      <w:tr w:rsidR="003C7919" w:rsidRPr="003C7919" w:rsidTr="007732FD">
        <w:trPr>
          <w:trHeight w:val="540"/>
        </w:trPr>
        <w:tc>
          <w:tcPr>
            <w:tcW w:w="46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960"/>
        </w:trPr>
        <w:tc>
          <w:tcPr>
            <w:tcW w:w="461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695" w:type="dxa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ОР.1.6.1</w:t>
            </w:r>
          </w:p>
        </w:tc>
        <w:tc>
          <w:tcPr>
            <w:tcW w:w="1604" w:type="dxa"/>
            <w:gridSpan w:val="3"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3-4(4,67)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180"/>
        </w:trPr>
        <w:tc>
          <w:tcPr>
            <w:tcW w:w="9475" w:type="dxa"/>
            <w:gridSpan w:val="1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 2.  Международные экономические отношения: основные черты и особенности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кейс-заданий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 и тестов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Кейс-задание/</w:t>
            </w:r>
          </w:p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Тесты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1-2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6</w:t>
            </w:r>
          </w:p>
        </w:tc>
      </w:tr>
      <w:tr w:rsidR="003C7919" w:rsidRPr="003C7919" w:rsidTr="007732FD">
        <w:trPr>
          <w:trHeight w:val="195"/>
        </w:trPr>
        <w:tc>
          <w:tcPr>
            <w:tcW w:w="46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805" w:type="dxa"/>
            <w:gridSpan w:val="3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ОР.2.6.2</w:t>
            </w:r>
          </w:p>
        </w:tc>
        <w:tc>
          <w:tcPr>
            <w:tcW w:w="149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Выполнение контрольной работы</w:t>
            </w:r>
          </w:p>
        </w:tc>
        <w:tc>
          <w:tcPr>
            <w:tcW w:w="135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958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3 (3,33)- </w:t>
            </w: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4(4,67)</w:t>
            </w:r>
          </w:p>
        </w:tc>
        <w:tc>
          <w:tcPr>
            <w:tcW w:w="1095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195"/>
        </w:trPr>
        <w:tc>
          <w:tcPr>
            <w:tcW w:w="7172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Итого</w:t>
            </w: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(контрольная работа):</w:t>
            </w:r>
          </w:p>
        </w:tc>
        <w:tc>
          <w:tcPr>
            <w:tcW w:w="122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07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color w:val="FF0000"/>
          <w:sz w:val="19"/>
          <w:szCs w:val="19"/>
          <w:lang w:eastAsia="ru-RU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Pr="005C35D9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Мировая экономика и международные экономические отношения: учебник / Дипломатическая академия Министерства иностранных дел Российской Федерации; под ред. В.Б.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Мантусова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-Дана, 2015. - 447 с.: табл.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978-5-238-02601-5;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http://biblioclub.ru/index.php?page=book&amp;id=426625</w:t>
        </w:r>
      </w:hyperlink>
    </w:p>
    <w:p w:rsidR="00900541" w:rsidRPr="005C35D9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Щербанина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Ю.А. Мировая экономика : учебник / под ред..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- 519 с. : табл., граф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схемы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978-5-238-02262-8;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http://biblioclub.ru/index.php?page=book&amp;id=115041</w:t>
        </w:r>
      </w:hyperlink>
    </w:p>
    <w:p w:rsidR="00900541" w:rsidRPr="005C35D9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3.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Л.В. Мировая экономика: учебное пособие / Л.В.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Шкваря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- 303 с. : ил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табл., граф.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978-5-238-02132-4;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http://biblioclub.ru/index.php?page=book&amp;id=115160</w:t>
        </w:r>
      </w:hyperlink>
    </w:p>
    <w:p w:rsidR="00900541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7.2. Дополнительная литература</w:t>
      </w:r>
    </w:p>
    <w:p w:rsidR="00900541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Л.Л.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Л.Л. </w:t>
      </w:r>
      <w:proofErr w:type="spellStart"/>
      <w:r w:rsidRPr="00C75D4D">
        <w:rPr>
          <w:rFonts w:ascii="Times New Roman" w:hAnsi="Times New Roman"/>
          <w:sz w:val="19"/>
          <w:szCs w:val="19"/>
        </w:rPr>
        <w:t>Зобова</w:t>
      </w:r>
      <w:proofErr w:type="spellEnd"/>
      <w:r w:rsidRPr="00C75D4D">
        <w:rPr>
          <w:rFonts w:ascii="Times New Roman" w:hAnsi="Times New Roman"/>
          <w:sz w:val="19"/>
          <w:szCs w:val="19"/>
        </w:rPr>
        <w:t>, С.А. </w:t>
      </w:r>
      <w:proofErr w:type="spellStart"/>
      <w:r w:rsidRPr="00C75D4D">
        <w:rPr>
          <w:rFonts w:ascii="Times New Roman" w:hAnsi="Times New Roman"/>
          <w:sz w:val="19"/>
          <w:szCs w:val="19"/>
        </w:rPr>
        <w:t>Савинцева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«Кемеровский государственный университет». - Кемерово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Кемеровский государственный университет, 2013. - 172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978-5-8353-1238-2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5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http://biblioclub.ru/index.php?page=book&amp;id=278953</w:t>
        </w:r>
      </w:hyperlink>
      <w:r w:rsidRPr="00C75D4D">
        <w:rPr>
          <w:rFonts w:ascii="Times New Roman" w:hAnsi="Times New Roman"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>История мировой экономики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под ред. Г.Б. Поляка, А.Н. Марковой. - 3-е изд., стереотип.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2012. - 671 с. : ил. - ISBN 978-5-238-01399-2;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6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http://biblioclub.ru/index.php?page=book&amp;id=115164</w:t>
        </w:r>
      </w:hyperlink>
    </w:p>
    <w:p w:rsidR="00900541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3.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Ломакин, В.К. Мировая экономика: учебник / В.К. Ломакин. - 4-е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- 671 с.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табл., граф. - (Золотой фонд российских учебников).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978-5-238-02157-7;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67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http://biblioclub.ru/index.php?page=book&amp;id=115040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900541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lastRenderedPageBreak/>
        <w:t>4.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r w:rsidRPr="00C75D4D">
        <w:rPr>
          <w:rFonts w:ascii="Times New Roman" w:hAnsi="Times New Roman"/>
          <w:sz w:val="19"/>
          <w:szCs w:val="19"/>
        </w:rPr>
        <w:t>Рыбина, З.В. Мировая экономика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учебное пособие / З.В. Рыбина. - Москва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Берлин : </w:t>
      </w:r>
      <w:proofErr w:type="spellStart"/>
      <w:r w:rsidRPr="00C75D4D">
        <w:rPr>
          <w:rFonts w:ascii="Times New Roman" w:hAnsi="Times New Roman"/>
          <w:sz w:val="19"/>
          <w:szCs w:val="19"/>
        </w:rPr>
        <w:t>Директ</w:t>
      </w:r>
      <w:proofErr w:type="spellEnd"/>
      <w:r w:rsidRPr="00C75D4D">
        <w:rPr>
          <w:rFonts w:ascii="Times New Roman" w:hAnsi="Times New Roman"/>
          <w:sz w:val="19"/>
          <w:szCs w:val="19"/>
        </w:rPr>
        <w:t xml:space="preserve">-Медиа, 2017. - 270 с. : ил., табл. - </w:t>
      </w:r>
      <w:proofErr w:type="spellStart"/>
      <w:r w:rsidRPr="00C75D4D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75D4D">
        <w:rPr>
          <w:rFonts w:ascii="Times New Roman" w:hAnsi="Times New Roman"/>
          <w:sz w:val="19"/>
          <w:szCs w:val="19"/>
        </w:rPr>
        <w:t>. в кн. - ISBN 978-5-4475-9557-9</w:t>
      </w:r>
      <w:proofErr w:type="gramStart"/>
      <w:r w:rsidRPr="00C75D4D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75D4D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68" w:history="1">
        <w:r w:rsidRPr="00C75D4D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http://biblioclub.ru/index.php?page=book&amp;id=482725</w:t>
        </w:r>
      </w:hyperlink>
    </w:p>
    <w:p w:rsidR="00900541" w:rsidRPr="00C75D4D" w:rsidRDefault="00900541" w:rsidP="00900541">
      <w:pPr>
        <w:tabs>
          <w:tab w:val="left" w:pos="916"/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75D4D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5.</w:t>
      </w:r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О.Т. Практикум по курсу «Мировая экономика»: учебное пособие / О.Т.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Шипкова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, О.В.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Шатаева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М.; Берлин: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-Медиа, 2015. - 98 с.: табл., 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978-5-4475-5870-3;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 xml:space="preserve"> </w:t>
      </w:r>
      <w:hyperlink r:id="rId69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http://biblioclub.ru/index.php?page=book&amp;id=428522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7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7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sz w:val="19"/>
          <w:szCs w:val="19"/>
        </w:rPr>
      </w:pPr>
      <w:r w:rsidRPr="00900541">
        <w:rPr>
          <w:rFonts w:ascii="Times New Roman" w:hAnsi="Times New Roman"/>
          <w:b/>
          <w:sz w:val="19"/>
          <w:szCs w:val="19"/>
        </w:rPr>
        <w:t>5.7. ПРОГРАММА ДИСЦИПЛИНЫ</w:t>
      </w: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  <w:r w:rsidRPr="00900541">
        <w:rPr>
          <w:rFonts w:ascii="Times New Roman" w:hAnsi="Times New Roman"/>
          <w:b/>
          <w:bCs/>
          <w:sz w:val="19"/>
          <w:szCs w:val="19"/>
        </w:rPr>
        <w:t>«</w:t>
      </w:r>
      <w:r w:rsidRPr="00900541">
        <w:rPr>
          <w:rFonts w:ascii="Times New Roman" w:hAnsi="Times New Roman"/>
          <w:b/>
          <w:sz w:val="19"/>
          <w:szCs w:val="19"/>
        </w:rPr>
        <w:t>ЭКОНОМИКА В ПРОФЕССИОНАЛЬНОЙ ДЕЯТЕЛЬНОСТИ</w:t>
      </w:r>
      <w:r w:rsidRPr="00900541">
        <w:rPr>
          <w:rFonts w:ascii="Times New Roman" w:hAnsi="Times New Roman"/>
          <w:b/>
          <w:bCs/>
          <w:sz w:val="19"/>
          <w:szCs w:val="19"/>
        </w:rPr>
        <w:t>»</w:t>
      </w: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900541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 xml:space="preserve">Дисциплина «Экономика в профессиональной деятельности», как и другие дисциплины модуля, формируют у студентов систему базовых знаний по экономике, а так же способность самостоятельного поиска и использования экономической информации, необходимой для ориентации специалиста в своей профессиональной деятельности. </w:t>
      </w: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900541" w:rsidRP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>ОК-3: способностью использовать основы экономических знаний в различных сферах деятельности;</w:t>
      </w:r>
    </w:p>
    <w:p w:rsidR="00900541" w:rsidRDefault="00900541" w:rsidP="00900541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900541">
        <w:rPr>
          <w:rFonts w:ascii="Times New Roman" w:hAnsi="Times New Roman"/>
          <w:sz w:val="19"/>
          <w:szCs w:val="19"/>
        </w:rPr>
        <w:t xml:space="preserve">ПК-4 -  способностью на основе описания </w:t>
      </w:r>
      <w:proofErr w:type="gramStart"/>
      <w:r w:rsidRPr="00900541">
        <w:rPr>
          <w:rFonts w:ascii="Times New Roman" w:hAnsi="Times New Roman"/>
          <w:sz w:val="19"/>
          <w:szCs w:val="19"/>
        </w:rPr>
        <w:t>экономических процессов</w:t>
      </w:r>
      <w:proofErr w:type="gramEnd"/>
      <w:r w:rsidRPr="00900541">
        <w:rPr>
          <w:rFonts w:ascii="Times New Roman" w:hAnsi="Times New Roman"/>
          <w:sz w:val="19"/>
          <w:szCs w:val="19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результаты.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полученные экономические знания в практических целях, грамотно ставить и решать экономические задачи в области сервиса, использовать экономические знания в сфере социально-культурного сервиса.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b/>
          <w:i/>
          <w:sz w:val="19"/>
          <w:szCs w:val="19"/>
        </w:rPr>
        <w:t>знать: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 xml:space="preserve">- основные направления комплексного анализа хозяйственной деятельности; 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 xml:space="preserve">- методы экономического анализа, которые применяются на разных этапах и направлениях комплексного анализа; 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 xml:space="preserve">- приемы выявления и оценки резервов производства; 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>- направления использования результатов комплексного экономического анализа;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 xml:space="preserve">- провести экономический анализ в организации и основных ее структурных подразделениях; 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 xml:space="preserve">- оценить производственный потенциал организации и его использование; 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>- выявить и обосновать условия и факторы мобилизации производственных резервов;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sz w:val="19"/>
          <w:szCs w:val="19"/>
        </w:rPr>
        <w:t xml:space="preserve"> - определить финансовое состояние организации и тенденции его развития</w:t>
      </w:r>
    </w:p>
    <w:p w:rsidR="003C7919" w:rsidRPr="003C7919" w:rsidRDefault="003C7919" w:rsidP="003C7919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3C7919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-навыки использования комплексного экономического анализа в процессе управления организациями;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- навыками прогнозирования экономических результатов деятельности организаций;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навыками комплексного экономического анализа в формировании информационной системы экономической, производственной и научно-технической информации.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Данная дисциплина изучается на втором курсе и относится к дисциплинам по выбору в данном модуле.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Default="00900541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900541" w:rsidRDefault="00900541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3. Цели и задачи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3C7919">
        <w:rPr>
          <w:rFonts w:ascii="Times New Roman" w:hAnsi="Times New Roman"/>
          <w:b/>
          <w:sz w:val="19"/>
          <w:szCs w:val="19"/>
        </w:rPr>
        <w:t>Целью</w:t>
      </w:r>
      <w:r w:rsidRPr="003C7919">
        <w:rPr>
          <w:rFonts w:ascii="Times New Roman" w:hAnsi="Times New Roman"/>
          <w:sz w:val="19"/>
          <w:szCs w:val="19"/>
        </w:rPr>
        <w:t xml:space="preserve"> освоения дисциплины является получение целостного представления об теоретических и эконометрических моделях, а так же анализе хозяйственной деятельности как важнейших функциях управления организациями, осмысление и понимание основных методов экономического анализа и моделирования, их применения на разных стадиях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 и инвестиционной деятельности.</w:t>
      </w:r>
      <w:proofErr w:type="gramEnd"/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b/>
          <w:sz w:val="19"/>
          <w:szCs w:val="19"/>
        </w:rPr>
        <w:t>Задачи</w:t>
      </w:r>
      <w:r w:rsidRPr="003C7919">
        <w:rPr>
          <w:rFonts w:ascii="Times New Roman" w:hAnsi="Times New Roman"/>
          <w:sz w:val="19"/>
          <w:szCs w:val="19"/>
        </w:rPr>
        <w:t xml:space="preserve"> курса: 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освоение теоретических основ экономического анализа;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изучение принципов организации экономического анализа на предприятии;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определение роли и места экономического анализа в системе управления;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ознакомление с методикой экономического анализа;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приобретение навыков обоснования основных направлений комплексного анализа, последовательности и взаимосвязи их проведения;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использования комплексного экономического анализа как метода обоснования бизнес-плана; 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проведение анализа технико-организационного уровня производства и обоснования тенденций его развития;</w:t>
      </w:r>
    </w:p>
    <w:p w:rsidR="003C7919" w:rsidRPr="003C7919" w:rsidRDefault="003C7919" w:rsidP="003C7919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анализ и оценка производственного потенциала организации и его использование;</w:t>
      </w:r>
    </w:p>
    <w:p w:rsidR="003C7919" w:rsidRDefault="003C7919" w:rsidP="00900541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 - осуществление анализа результатов деятельности и оценки финансового состояния организации</w:t>
      </w:r>
    </w:p>
    <w:p w:rsidR="00900541" w:rsidRPr="00900541" w:rsidRDefault="00900541" w:rsidP="00900541">
      <w:pPr>
        <w:spacing w:after="0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1033"/>
        <w:gridCol w:w="2402"/>
        <w:gridCol w:w="1353"/>
        <w:gridCol w:w="2618"/>
        <w:gridCol w:w="1607"/>
        <w:gridCol w:w="1714"/>
      </w:tblGrid>
      <w:tr w:rsidR="003C7919" w:rsidRPr="003C7919" w:rsidTr="007732FD">
        <w:trPr>
          <w:trHeight w:val="385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2519"/>
        </w:trPr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1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расчета стоимости экономико-финансовых решений, оценивая потенциальные риски и подбора финансовых продуктов и услуг</w:t>
            </w:r>
          </w:p>
        </w:tc>
        <w:tc>
          <w:tcPr>
            <w:tcW w:w="120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3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Демонстрирует навыки использования экономических знаний при построении  стандартных теоретических и эконометрических моделей, анализе и содержательной интерпретации полученных результатов</w:t>
            </w:r>
          </w:p>
        </w:tc>
        <w:tc>
          <w:tcPr>
            <w:tcW w:w="14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ОК-3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  <w:tr w:rsidR="003C7919" w:rsidRPr="003C7919" w:rsidTr="007732FD">
        <w:trPr>
          <w:trHeight w:val="195"/>
        </w:trPr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0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3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решать профессиональные задачи  при составлении экономических разделов планов </w:t>
            </w:r>
          </w:p>
        </w:tc>
        <w:tc>
          <w:tcPr>
            <w:tcW w:w="14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FF0000"/>
                <w:sz w:val="19"/>
                <w:szCs w:val="19"/>
                <w:lang w:eastAsia="ru-RU"/>
              </w:rPr>
            </w:pPr>
          </w:p>
        </w:tc>
        <w:tc>
          <w:tcPr>
            <w:tcW w:w="15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trike/>
                <w:color w:val="FF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500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741"/>
        <w:gridCol w:w="927"/>
        <w:gridCol w:w="927"/>
        <w:gridCol w:w="1539"/>
        <w:gridCol w:w="1344"/>
        <w:gridCol w:w="1249"/>
      </w:tblGrid>
      <w:tr w:rsidR="003C7919" w:rsidRPr="003C7919" w:rsidTr="007732FD">
        <w:trPr>
          <w:trHeight w:val="203"/>
        </w:trPr>
        <w:tc>
          <w:tcPr>
            <w:tcW w:w="42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2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1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533"/>
        </w:trPr>
        <w:tc>
          <w:tcPr>
            <w:tcW w:w="423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9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42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1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9571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3C7919"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C7919" w:rsidRPr="003C7919" w:rsidTr="007732FD">
        <w:trPr>
          <w:trHeight w:val="1"/>
        </w:trPr>
        <w:tc>
          <w:tcPr>
            <w:tcW w:w="4231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1.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99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  <w:tc>
          <w:tcPr>
            <w:tcW w:w="1114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</w:tr>
      <w:tr w:rsidR="003C7919" w:rsidRPr="003C7919" w:rsidTr="007732FD">
        <w:trPr>
          <w:trHeight w:val="254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1.1. Научные основы экономического анализа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</w:tr>
      <w:tr w:rsidR="003C7919" w:rsidRPr="003C7919" w:rsidTr="007732FD">
        <w:trPr>
          <w:trHeight w:val="423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1.2. Основы анализа производства и реализации продукции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3C7919" w:rsidRPr="003C7919" w:rsidTr="007732FD">
        <w:trPr>
          <w:trHeight w:val="560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1.3.Основы анализа состояния основных фондов на предприятии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258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pacing w:val="-4"/>
                <w:sz w:val="19"/>
                <w:szCs w:val="19"/>
              </w:rPr>
              <w:t>1.4. Основы анализа финансовых результатов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413"/>
        </w:trPr>
        <w:tc>
          <w:tcPr>
            <w:tcW w:w="42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ind w:left="34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Раздел 2. Анализ состояния предприятия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7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9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1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</w:tr>
      <w:tr w:rsidR="003C7919" w:rsidRPr="003C7919" w:rsidTr="007732FD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2.1. </w:t>
            </w:r>
            <w:r w:rsidRPr="003C7919">
              <w:rPr>
                <w:rFonts w:ascii="Times New Roman" w:hAnsi="Times New Roman"/>
                <w:spacing w:val="-4"/>
                <w:sz w:val="19"/>
                <w:szCs w:val="19"/>
              </w:rPr>
              <w:t>Оценка состояния трудовых ресурсов предприятия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291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pacing w:val="-4"/>
                <w:sz w:val="19"/>
                <w:szCs w:val="19"/>
              </w:rPr>
              <w:t>2.2. Анализ затрат и себестоимости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3C7919" w:rsidRPr="003C7919" w:rsidTr="007732FD">
        <w:trPr>
          <w:trHeight w:val="305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318"/>
              </w:tabs>
              <w:suppressAutoHyphens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pacing w:val="-4"/>
                <w:sz w:val="19"/>
                <w:szCs w:val="19"/>
              </w:rPr>
              <w:lastRenderedPageBreak/>
              <w:t>2.3. Анализ финансового состояния организации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3C7919" w:rsidRPr="003C7919" w:rsidTr="007732FD">
        <w:trPr>
          <w:trHeight w:val="126"/>
        </w:trPr>
        <w:tc>
          <w:tcPr>
            <w:tcW w:w="423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9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111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72</w:t>
            </w:r>
          </w:p>
        </w:tc>
      </w:tr>
    </w:tbl>
    <w:p w:rsidR="003C7919" w:rsidRPr="003C7919" w:rsidRDefault="003C7919" w:rsidP="003C7919">
      <w:pPr>
        <w:spacing w:after="0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Объяснительно-</w:t>
      </w:r>
      <w:proofErr w:type="spellStart"/>
      <w:r w:rsidRPr="003C7919">
        <w:rPr>
          <w:rFonts w:ascii="Times New Roman" w:hAnsi="Times New Roman"/>
          <w:sz w:val="19"/>
          <w:szCs w:val="19"/>
        </w:rPr>
        <w:t>иллюстраивный</w:t>
      </w:r>
      <w:proofErr w:type="spellEnd"/>
      <w:r w:rsidRPr="003C7919">
        <w:rPr>
          <w:rFonts w:ascii="Times New Roman" w:hAnsi="Times New Roman"/>
          <w:sz w:val="19"/>
          <w:szCs w:val="19"/>
        </w:rPr>
        <w:t xml:space="preserve"> метод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6. 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2002"/>
        <w:gridCol w:w="1542"/>
        <w:gridCol w:w="1388"/>
        <w:gridCol w:w="1235"/>
        <w:gridCol w:w="1193"/>
        <w:gridCol w:w="1364"/>
      </w:tblGrid>
      <w:tr w:rsidR="003C7919" w:rsidRPr="003C7919" w:rsidTr="007732FD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Основы экономического анализа</w:t>
            </w:r>
          </w:p>
        </w:tc>
      </w:tr>
      <w:tr w:rsidR="003C7919" w:rsidRPr="003C7919" w:rsidTr="007732FD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ОР.1.7.1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64</w:t>
            </w:r>
          </w:p>
        </w:tc>
      </w:tr>
      <w:tr w:rsidR="003C7919" w:rsidRPr="003C7919" w:rsidTr="007732FD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2.</w:t>
            </w: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Анализ состояния предприятия</w:t>
            </w:r>
          </w:p>
        </w:tc>
      </w:tr>
      <w:tr w:rsidR="003C7919" w:rsidRPr="003C7919" w:rsidTr="007732FD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ОР.2.7.2</w:t>
            </w:r>
          </w:p>
        </w:tc>
        <w:tc>
          <w:tcPr>
            <w:tcW w:w="178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Контрольная работа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2,5-10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3C7919" w:rsidRPr="003C7919" w:rsidTr="007732FD">
        <w:trPr>
          <w:trHeight w:val="300"/>
        </w:trPr>
        <w:tc>
          <w:tcPr>
            <w:tcW w:w="715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 (контрольная работа)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color w:val="FF0000"/>
          <w:sz w:val="19"/>
          <w:szCs w:val="19"/>
          <w:lang w:eastAsia="ru-RU"/>
        </w:rPr>
      </w:pPr>
    </w:p>
    <w:p w:rsidR="00900541" w:rsidRPr="009261C4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1.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А.Г.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курс лекций / А.Г.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Галай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Т.П. Чашина ; Министерство транспорта Российской Федерации, Московская государственная академия водного транспорта.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Альтаир : МГАВТ, 2014. - 82 с. : табл., схем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., 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ил. -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. в кн. - ISBN 978-5-905637-06-3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2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http://biblioclub.ru/index.php?page=book&amp;id=430342</w:t>
        </w:r>
      </w:hyperlink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2. Косолапова, М.В. Комплексный экономический анализ хозяйственной деятельности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М.В. Косолапова, В.А. Свободин.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Дашков и Ко, 2016. - 247 с. - ISBN 978-5-394-00588-6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3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http://biblioclub.ru/index.php?page=book&amp;id=116052</w:t>
        </w:r>
      </w:hyperlink>
    </w:p>
    <w:p w:rsidR="00900541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3. Якимова, В.А. Практикум по дисциплине «Анализ и диагностика финансово-хозяйственной деятельности»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В.А. Якимова.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Берлин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Директ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-Медиа, 2014. - 224 с. : ил., табл. - ISBN 978-5-4475-2476-0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4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http://biblioclub.ru/index.php?page=book&amp;id=275155</w:t>
        </w:r>
      </w:hyperlink>
      <w:r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7.2.Дополнительная литература</w:t>
      </w:r>
    </w:p>
    <w:p w:rsidR="00900541" w:rsidRPr="00A312AE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 w:rsidRPr="005C35D9">
        <w:rPr>
          <w:rFonts w:ascii="Times New Roman" w:hAnsi="Times New Roman"/>
          <w:color w:val="000000" w:themeColor="text1"/>
          <w:sz w:val="19"/>
          <w:szCs w:val="19"/>
        </w:rPr>
        <w:t>1. Анализ и прогнозирование финансово-хозяйственной деятельности / под ред. М.В. Васильевой. - М.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Студенческая наука, 2012. - Ч. 2. Сборник студенческих работ. - 1237 с. - (Вузовская наука в помощь студенту). - ISBN 978-5-00046-012-2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;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5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http://biblioclub.ru/index.php?page=book&amp;id=214335</w:t>
        </w:r>
      </w:hyperlink>
    </w:p>
    <w:p w:rsidR="00900541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 xml:space="preserve">2. 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>Гребнев, Г.Д. Комплексный экономический анализ хозяйственной деятельности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учебное пособие / Г.Д. Гребнев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ОГУ, 2017. - 303 с.</w:t>
      </w:r>
      <w:proofErr w:type="gramStart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hAnsi="Times New Roman"/>
          <w:color w:val="000000" w:themeColor="text1"/>
          <w:sz w:val="19"/>
          <w:szCs w:val="19"/>
        </w:rPr>
        <w:t>Библиогр</w:t>
      </w:r>
      <w:proofErr w:type="spellEnd"/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  <w:r>
        <w:rPr>
          <w:rFonts w:ascii="Times New Roman" w:hAnsi="Times New Roman"/>
          <w:color w:val="000000" w:themeColor="text1"/>
          <w:sz w:val="19"/>
          <w:szCs w:val="19"/>
        </w:rPr>
        <w:t xml:space="preserve"> в кн. - ISBN 978-5-7410-1810-1</w:t>
      </w:r>
      <w:r w:rsidRPr="00A312AE">
        <w:rPr>
          <w:rFonts w:ascii="Times New Roman" w:hAnsi="Times New Roman"/>
          <w:color w:val="000000" w:themeColor="text1"/>
          <w:sz w:val="19"/>
          <w:szCs w:val="19"/>
        </w:rPr>
        <w:t xml:space="preserve">; То же [Электронный ресурс]. - URL: </w:t>
      </w:r>
      <w:hyperlink r:id="rId76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http://biblioclub.ru/index.php?page=book&amp;id=485441</w:t>
        </w:r>
      </w:hyperlink>
      <w:r w:rsidRPr="00A312AE">
        <w:rPr>
          <w:rFonts w:ascii="Times New Roman" w:hAnsi="Times New Roman"/>
          <w:color w:val="000000" w:themeColor="text1"/>
          <w:sz w:val="19"/>
          <w:szCs w:val="19"/>
        </w:rPr>
        <w:t>.</w:t>
      </w:r>
    </w:p>
    <w:p w:rsidR="00900541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color w:val="000000" w:themeColor="text1"/>
          <w:sz w:val="19"/>
          <w:szCs w:val="19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3</w:t>
      </w:r>
      <w:r w:rsidRPr="00C9369D">
        <w:rPr>
          <w:rFonts w:ascii="Times New Roman" w:hAnsi="Times New Roman"/>
          <w:color w:val="000000" w:themeColor="text1"/>
          <w:sz w:val="19"/>
          <w:szCs w:val="19"/>
        </w:rPr>
        <w:t>. Комплексный экономический анализ хозяйственной деятельности: учебник Косолапова М. В., Свободин В. А. Издательство: Дашков и</w:t>
      </w:r>
      <w:proofErr w:type="gramStart"/>
      <w:r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 К</w:t>
      </w:r>
      <w:proofErr w:type="gramEnd"/>
      <w:r w:rsidRPr="00C9369D">
        <w:rPr>
          <w:rFonts w:ascii="Times New Roman" w:hAnsi="Times New Roman"/>
          <w:color w:val="000000" w:themeColor="text1"/>
          <w:sz w:val="19"/>
          <w:szCs w:val="19"/>
        </w:rPr>
        <w:t xml:space="preserve">о, 2016 – 247с. </w:t>
      </w:r>
      <w:hyperlink r:id="rId77" w:history="1">
        <w:r w:rsidRPr="00680347">
          <w:rPr>
            <w:rStyle w:val="af5"/>
            <w:rFonts w:ascii="Times New Roman" w:hAnsi="Times New Roman"/>
            <w:sz w:val="19"/>
            <w:szCs w:val="19"/>
          </w:rPr>
          <w:t>https://biblioclub.ru/index.php?page=book_red&amp;id=116052&amp;sr=1</w:t>
        </w:r>
      </w:hyperlink>
    </w:p>
    <w:p w:rsidR="00900541" w:rsidRPr="00A312AE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>
        <w:rPr>
          <w:rFonts w:ascii="Times New Roman" w:hAnsi="Times New Roman"/>
          <w:color w:val="000000" w:themeColor="text1"/>
          <w:sz w:val="19"/>
          <w:szCs w:val="19"/>
        </w:rPr>
        <w:t>4</w:t>
      </w:r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, Т.У. Финансовый анализ</w:t>
      </w:r>
      <w:proofErr w:type="gramStart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:</w:t>
      </w:r>
      <w:proofErr w:type="gram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 учебник / Т.У. 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Турманидзе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- 2-е изд.,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перераб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 xml:space="preserve">. и доп. - М. : </w:t>
      </w:r>
      <w:proofErr w:type="spellStart"/>
      <w:r w:rsidRPr="005C35D9">
        <w:rPr>
          <w:rFonts w:ascii="Times New Roman" w:hAnsi="Times New Roman"/>
          <w:color w:val="000000" w:themeColor="text1"/>
          <w:sz w:val="19"/>
          <w:szCs w:val="19"/>
        </w:rPr>
        <w:t>Юнити</w:t>
      </w:r>
      <w:proofErr w:type="spellEnd"/>
      <w:r w:rsidRPr="005C35D9">
        <w:rPr>
          <w:rFonts w:ascii="Times New Roman" w:hAnsi="Times New Roman"/>
          <w:color w:val="000000" w:themeColor="text1"/>
          <w:sz w:val="19"/>
          <w:szCs w:val="19"/>
        </w:rPr>
        <w:t>-Дана, 2015. - 288 с. - ISBN 978-5-238-02358-8 ; То же [Электронный ресурс]. - URL:</w:t>
      </w:r>
      <w:r w:rsidRPr="005C35D9">
        <w:rPr>
          <w:rStyle w:val="apple-converted-space"/>
          <w:rFonts w:ascii="Times New Roman" w:hAnsi="Times New Roman"/>
          <w:color w:val="000000" w:themeColor="text1"/>
          <w:sz w:val="19"/>
          <w:szCs w:val="19"/>
        </w:rPr>
        <w:t> </w:t>
      </w:r>
      <w:hyperlink r:id="rId78" w:history="1">
        <w:r w:rsidRPr="005C35D9">
          <w:rPr>
            <w:rStyle w:val="af5"/>
            <w:rFonts w:ascii="Times New Roman" w:hAnsi="Times New Roman"/>
            <w:color w:val="000000" w:themeColor="text1"/>
            <w:sz w:val="19"/>
            <w:szCs w:val="19"/>
          </w:rPr>
          <w:t>http://biblioclub.ru/index.php?page=book&amp;id=118963</w:t>
        </w:r>
      </w:hyperlink>
    </w:p>
    <w:p w:rsidR="00900541" w:rsidRPr="00A312AE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5. 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Экономический анализ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: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учебник / под ред. Л.Т. Гиляровской. - 2-е изд., доп. - Моск</w:t>
      </w:r>
      <w:r>
        <w:rPr>
          <w:rFonts w:ascii="Times New Roman" w:hAnsi="Times New Roman"/>
          <w:bCs/>
          <w:iCs/>
          <w:sz w:val="19"/>
          <w:szCs w:val="19"/>
          <w:lang w:eastAsia="ru-RU"/>
        </w:rPr>
        <w:t>ва : ЮНИТИ-ДАНА, 2015. - 615 с.</w:t>
      </w:r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: ил. - </w:t>
      </w:r>
      <w:proofErr w:type="spell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Библиогр</w:t>
      </w:r>
      <w:proofErr w:type="spell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 в кн. - ISBN 5-238-00383-8</w:t>
      </w:r>
      <w:proofErr w:type="gramStart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;</w:t>
      </w:r>
      <w:proofErr w:type="gramEnd"/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 xml:space="preserve"> То же [Электронный ресурс]. - URL: </w:t>
      </w:r>
      <w:hyperlink r:id="rId7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http://biblioclub.ru/index.php?page=book&amp;id=446487</w:t>
        </w:r>
      </w:hyperlink>
      <w:r w:rsidRPr="00A312AE">
        <w:rPr>
          <w:rFonts w:ascii="Times New Roman" w:hAnsi="Times New Roman"/>
          <w:bCs/>
          <w:iCs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81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lastRenderedPageBreak/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 xml:space="preserve"> http://nalog.ru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5C35D9">
              <w:rPr>
                <w:rFonts w:ascii="Times New Roman" w:eastAsia="Times New Roman" w:hAnsi="Times New Roman"/>
                <w:bCs/>
                <w:iCs/>
                <w:sz w:val="19"/>
                <w:szCs w:val="19"/>
                <w:lang w:eastAsia="ru-RU"/>
              </w:rPr>
              <w:t>Официальный сайт Федеральной налоговой службы</w:t>
            </w:r>
          </w:p>
        </w:tc>
      </w:tr>
    </w:tbl>
    <w:p w:rsidR="003C7919" w:rsidRPr="003C7919" w:rsidRDefault="003C7919" w:rsidP="0090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sz w:val="19"/>
          <w:szCs w:val="19"/>
          <w:lang w:eastAsia="ru-RU"/>
        </w:rPr>
        <w:t>5.8. ПРОГРАММА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  <w:r w:rsidRPr="003C7919">
        <w:rPr>
          <w:rFonts w:ascii="Times New Roman" w:hAnsi="Times New Roman"/>
          <w:b/>
          <w:caps/>
          <w:sz w:val="19"/>
          <w:szCs w:val="19"/>
          <w:lang w:eastAsia="ru-RU"/>
        </w:rPr>
        <w:t>«ИнНОВАТИКА»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 – это область знаний о сущности инновационной деятельности, её организации и управлении инновационными процессами, обеспечивающими трансформацию новых знаний в востребованные обществом новшества как на коммерческой основе (коммерциализация результатов научно-технической и творческой деятельности), так и некоммерческой базе (например, инновации в социальной сфере).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proofErr w:type="spell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 является теоретической и методологической основой для формализованного описания и моделирования инновационной деятельности, организации и управления ею. В отличие от других научных областей, </w:t>
      </w:r>
      <w:proofErr w:type="spell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 исследует процесс прогрессивного развития социально-экономического объекта, переход социально-экономической системы из одного стабильного состояния в другое, отличающееся более высокими ключевыми параметрами функционирования. Обеспечивает потребление результатов интеллектуального труда и приращение интеллектуального капитала.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» раскрывает практику управления новшествами в деятельности организации. При изучении дисциплины обращается внимание на ее прикладной характер и позволяет создать у обучающихся теоретическую базу для эффективных изменений в различных видах деятельности посредством инноваций. 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В процессе обучения используются лекционные и семинарские занятия, деловые игры,  разбор конкретных ситуаций, проводятся дискуссии по проблемам управления, работа с методическими и справочными материалами, применяются технические средства обучения. Для развития творческой активности обучающихся, формирования способностей к самоорганизации и самообразованию рекомендуется выполнение самостоятельных творческих работ по проблемам управления изменениями. </w:t>
      </w:r>
    </w:p>
    <w:p w:rsidR="003C7919" w:rsidRPr="003C7919" w:rsidRDefault="003C7919" w:rsidP="003C7919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Процесс изучения дисциплины направлен на формирование следующих компетенций или их составляющих: 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ОПК-4: способностью находить организационно-управленческие решения в профессиональной деятельности и готовность нести за них ответственность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</w:t>
      </w:r>
    </w:p>
    <w:p w:rsidR="003C7919" w:rsidRPr="003C7919" w:rsidRDefault="003C7919" w:rsidP="003C7919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Учебная дисциплина «</w:t>
      </w:r>
      <w:proofErr w:type="spell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» входит в м</w:t>
      </w:r>
      <w:r w:rsidRPr="003C7919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 xml:space="preserve">одуль «Экономико-финансовая подготовка» и </w:t>
      </w: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относится к циклу д</w:t>
      </w:r>
      <w:r w:rsidRPr="003C7919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исциплин по выбору.</w:t>
      </w: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 «Входными» являются знания, умения и навыки, полученные обучающимися в процессе изучения предшеству</w:t>
      </w:r>
      <w:r w:rsidRPr="003C7919">
        <w:rPr>
          <w:rFonts w:ascii="Times New Roman" w:eastAsia="Times New Roman" w:hAnsi="Times New Roman"/>
          <w:bCs/>
          <w:iCs/>
          <w:sz w:val="19"/>
          <w:szCs w:val="19"/>
          <w:lang w:eastAsia="ru-RU"/>
        </w:rPr>
        <w:t>ющих модулей: «Человек, общество, культура», «Основы научных знаний» и «Основы управленческой культуры».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Дисциплина «</w:t>
      </w:r>
      <w:proofErr w:type="spellStart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» тесно связана и взаимодействует с обязательной для изучения дисциплиной «Экономика организации», «Финансы организаций», «Экономическая теория».</w:t>
      </w:r>
    </w:p>
    <w:p w:rsidR="003C7919" w:rsidRPr="003C7919" w:rsidRDefault="003C7919" w:rsidP="003C7919">
      <w:pPr>
        <w:spacing w:after="0" w:line="240" w:lineRule="auto"/>
        <w:ind w:firstLine="708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Основные положения, а также знания, умения и навыки, полученные при изучении дисциплины, должны быть использованы в дальнейшем при изучении профессиональных модулей и др.</w:t>
      </w:r>
    </w:p>
    <w:p w:rsidR="003C7919" w:rsidRPr="003C7919" w:rsidRDefault="003C7919" w:rsidP="003C7919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3C7919" w:rsidRPr="003C7919" w:rsidRDefault="003C7919" w:rsidP="003C7919">
      <w:pPr>
        <w:spacing w:after="0" w:line="240" w:lineRule="auto"/>
        <w:ind w:firstLine="709"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Целями освоения дисциплины «</w:t>
      </w:r>
      <w:proofErr w:type="spellStart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» являются формирование у обучающихся системных представлений о создании, внедрении, распространении инноваций в области профессиональной деятельности; освоение базовых навыков управления инновационными процессами в организации. </w:t>
      </w:r>
    </w:p>
    <w:p w:rsidR="003C7919" w:rsidRPr="003C7919" w:rsidRDefault="003C7919" w:rsidP="003C7919">
      <w:pPr>
        <w:ind w:left="720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Задачи дисциплины  «</w:t>
      </w:r>
      <w:proofErr w:type="spellStart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Инноватика</w:t>
      </w:r>
      <w:proofErr w:type="spellEnd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»:</w:t>
      </w:r>
    </w:p>
    <w:p w:rsidR="003C7919" w:rsidRPr="003C7919" w:rsidRDefault="003C7919" w:rsidP="003C7919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сформулировать сущностные определения  ключевых понятий курса;</w:t>
      </w:r>
    </w:p>
    <w:p w:rsidR="003C7919" w:rsidRPr="003C7919" w:rsidRDefault="003C7919" w:rsidP="003C7919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у обучающихся навыки выявления и анализа новше</w:t>
      </w:r>
      <w:proofErr w:type="gramStart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ств в пр</w:t>
      </w:r>
      <w:proofErr w:type="gramEnd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офессиональной деятельности; </w:t>
      </w:r>
    </w:p>
    <w:p w:rsidR="003C7919" w:rsidRPr="003C7919" w:rsidRDefault="003C7919" w:rsidP="003C7919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- сформировать навыки совершенствования организационных процессов;</w:t>
      </w:r>
    </w:p>
    <w:p w:rsidR="003C7919" w:rsidRPr="003C7919" w:rsidRDefault="003C7919" w:rsidP="003C7919">
      <w:pPr>
        <w:tabs>
          <w:tab w:val="left" w:pos="1134"/>
        </w:tabs>
        <w:spacing w:after="0" w:line="240" w:lineRule="auto"/>
        <w:ind w:left="709"/>
        <w:contextualSpacing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 xml:space="preserve">- оценивать эффективность </w:t>
      </w:r>
      <w:proofErr w:type="spellStart"/>
      <w:r w:rsidRPr="003C7919">
        <w:rPr>
          <w:rFonts w:ascii="Times New Roman" w:eastAsia="Times New Roman" w:hAnsi="Times New Roman"/>
          <w:iCs/>
          <w:sz w:val="19"/>
          <w:szCs w:val="19"/>
          <w:lang w:eastAsia="ru-RU"/>
        </w:rPr>
        <w:t>инновацион</w:t>
      </w: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ой</w:t>
      </w:r>
      <w:proofErr w:type="spellEnd"/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 деятельности организации.</w:t>
      </w:r>
    </w:p>
    <w:p w:rsidR="003C7919" w:rsidRPr="003C7919" w:rsidRDefault="003C7919" w:rsidP="003C7919">
      <w:pPr>
        <w:tabs>
          <w:tab w:val="left" w:pos="1134"/>
        </w:tabs>
        <w:spacing w:after="0" w:line="240" w:lineRule="auto"/>
        <w:ind w:left="709"/>
        <w:jc w:val="both"/>
        <w:outlineLvl w:val="3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54"/>
        <w:gridCol w:w="2054"/>
        <w:gridCol w:w="1434"/>
        <w:gridCol w:w="2312"/>
        <w:gridCol w:w="1390"/>
        <w:gridCol w:w="2349"/>
      </w:tblGrid>
      <w:tr w:rsidR="003C7919" w:rsidRPr="003C7919" w:rsidTr="007732FD">
        <w:trPr>
          <w:trHeight w:val="385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703"/>
        </w:trPr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ОР.2</w:t>
            </w:r>
          </w:p>
        </w:tc>
        <w:tc>
          <w:tcPr>
            <w:tcW w:w="18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 xml:space="preserve">Демонстрирует навыки оценки затрат на проведение экономико-финансовых 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lastRenderedPageBreak/>
              <w:t>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27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Демонстрирует способность выявлять и описывать новшества, формулировать возможности реализации 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lastRenderedPageBreak/>
              <w:t>новшества в деятельности организации; рассчитывать экономическую эффективность от внедрения новшеств в компании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ОПК-4, ПК-7</w:t>
            </w:r>
          </w:p>
        </w:tc>
        <w:tc>
          <w:tcPr>
            <w:tcW w:w="20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tbl>
      <w:tblPr>
        <w:tblW w:w="4944" w:type="pct"/>
        <w:tblLayout w:type="fixed"/>
        <w:tblLook w:val="0000" w:firstRow="0" w:lastRow="0" w:firstColumn="0" w:lastColumn="0" w:noHBand="0" w:noVBand="0"/>
      </w:tblPr>
      <w:tblGrid>
        <w:gridCol w:w="4456"/>
        <w:gridCol w:w="930"/>
        <w:gridCol w:w="929"/>
        <w:gridCol w:w="1544"/>
        <w:gridCol w:w="1348"/>
        <w:gridCol w:w="1400"/>
      </w:tblGrid>
      <w:tr w:rsidR="003C7919" w:rsidRPr="003C7919" w:rsidTr="007732FD">
        <w:trPr>
          <w:trHeight w:val="203"/>
        </w:trPr>
        <w:tc>
          <w:tcPr>
            <w:tcW w:w="39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12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533"/>
        </w:trPr>
        <w:tc>
          <w:tcPr>
            <w:tcW w:w="397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174"/>
        </w:trPr>
        <w:tc>
          <w:tcPr>
            <w:tcW w:w="946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</w:t>
            </w:r>
            <w:r w:rsidR="003C7919"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курс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Раздел</w:t>
            </w:r>
            <w:proofErr w:type="spellEnd"/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1. </w:t>
            </w:r>
            <w:proofErr w:type="spellStart"/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Основы</w:t>
            </w:r>
            <w:proofErr w:type="spellEnd"/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 xml:space="preserve"> </w:t>
            </w:r>
            <w:proofErr w:type="spellStart"/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val="en-US"/>
              </w:rPr>
              <w:t>инноватики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16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Сущность, свойства и виды инноваций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1.2. 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Инновационный процесс и инновационная деятельность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7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2.1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Основы государственной инновационной политики РФ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14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24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3.1 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Инновации и экономическое развитие общества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3.2 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Рынок интеллектуальной и промышленной собственности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12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18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4.1 Инновации и конкурентоспособность организации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4.2 Инновационный проект как форма реализации инновационной деятельности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5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</w:rPr>
              <w:t>Тема 4.3 Экспертиза и оценка инновационных проектов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8</w:t>
            </w:r>
          </w:p>
        </w:tc>
      </w:tr>
      <w:tr w:rsidR="003C7919" w:rsidRPr="003C7919" w:rsidTr="007732FD">
        <w:trPr>
          <w:trHeight w:val="1"/>
        </w:trPr>
        <w:tc>
          <w:tcPr>
            <w:tcW w:w="3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54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color w:val="000000"/>
                <w:sz w:val="19"/>
                <w:szCs w:val="19"/>
                <w:lang w:eastAsia="ru-RU"/>
              </w:rPr>
              <w:t>72</w:t>
            </w:r>
          </w:p>
        </w:tc>
      </w:tr>
    </w:tbl>
    <w:p w:rsidR="003C7919" w:rsidRPr="003C7919" w:rsidRDefault="003C7919" w:rsidP="003C7919">
      <w:pPr>
        <w:tabs>
          <w:tab w:val="left" w:pos="8580"/>
        </w:tabs>
        <w:spacing w:after="0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ab/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3C7919" w:rsidRPr="003C7919" w:rsidRDefault="003C7919" w:rsidP="003C7919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 xml:space="preserve">При изучении дисциплины применяются активные и интерактивные методы обучения. </w:t>
      </w:r>
    </w:p>
    <w:p w:rsidR="003C7919" w:rsidRPr="003C7919" w:rsidRDefault="003C7919" w:rsidP="003C7919">
      <w:pPr>
        <w:tabs>
          <w:tab w:val="left" w:pos="-142"/>
          <w:tab w:val="left" w:pos="709"/>
          <w:tab w:val="left" w:pos="993"/>
        </w:tabs>
        <w:spacing w:after="0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sz w:val="19"/>
          <w:szCs w:val="19"/>
          <w:lang w:eastAsia="ru-RU"/>
        </w:rPr>
        <w:t>Объяснительно-иллюстративный метод обучения</w:t>
      </w:r>
    </w:p>
    <w:p w:rsidR="003C7919" w:rsidRPr="003C7919" w:rsidRDefault="003C7919" w:rsidP="003C7919">
      <w:pPr>
        <w:tabs>
          <w:tab w:val="left" w:pos="-142"/>
          <w:tab w:val="left" w:pos="709"/>
          <w:tab w:val="left" w:pos="993"/>
        </w:tabs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</w:t>
      </w:r>
      <w:r w:rsidRPr="003C7919">
        <w:rPr>
          <w:rFonts w:ascii="Times New Roman" w:hAnsi="Times New Roman"/>
          <w:b/>
          <w:bCs/>
          <w:sz w:val="19"/>
          <w:szCs w:val="19"/>
          <w:lang w:eastAsia="ru-RU"/>
        </w:rPr>
        <w:t>Рейтинг-план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tbl>
      <w:tblPr>
        <w:tblW w:w="4946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65"/>
        <w:gridCol w:w="1906"/>
        <w:gridCol w:w="2319"/>
        <w:gridCol w:w="1307"/>
        <w:gridCol w:w="1387"/>
        <w:gridCol w:w="1235"/>
        <w:gridCol w:w="929"/>
        <w:gridCol w:w="929"/>
      </w:tblGrid>
      <w:tr w:rsidR="003C7919" w:rsidRPr="003C7919" w:rsidTr="007732FD">
        <w:trPr>
          <w:trHeight w:val="600"/>
        </w:trPr>
        <w:tc>
          <w:tcPr>
            <w:tcW w:w="476" w:type="dxa"/>
            <w:vMerge w:val="restart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759" w:type="dxa"/>
            <w:gridSpan w:val="2"/>
            <w:vMerge w:val="restart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69" w:type="dxa"/>
            <w:vMerge w:val="restart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 xml:space="preserve"> </w:t>
            </w:r>
            <w:proofErr w:type="gramStart"/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166" w:type="dxa"/>
            <w:vMerge w:val="restart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min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max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58" w:type="dxa"/>
            <w:gridSpan w:val="2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3C7919" w:rsidRPr="003C7919" w:rsidTr="007732FD">
        <w:trPr>
          <w:trHeight w:val="300"/>
        </w:trPr>
        <w:tc>
          <w:tcPr>
            <w:tcW w:w="476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59" w:type="dxa"/>
            <w:gridSpan w:val="2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069" w:type="dxa"/>
            <w:vMerge/>
            <w:shd w:val="clear" w:color="auto" w:fill="FDE9D9" w:themeFill="accent6" w:themeFillTint="33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66" w:type="dxa"/>
            <w:vMerge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shd w:val="clear" w:color="auto" w:fill="FDE9D9" w:themeFill="accent6" w:themeFillTint="33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shd w:val="clear" w:color="auto" w:fill="FDE9D9" w:themeFill="accent6" w:themeFillTint="33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829" w:type="dxa"/>
            <w:shd w:val="clear" w:color="auto" w:fill="auto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3C7919" w:rsidRPr="003C7919" w:rsidTr="007732FD">
        <w:trPr>
          <w:trHeight w:val="300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 xml:space="preserve">Раздел 1. Основы </w:t>
            </w:r>
            <w:proofErr w:type="spellStart"/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инноватики</w:t>
            </w:r>
            <w:proofErr w:type="spellEnd"/>
          </w:p>
        </w:tc>
      </w:tr>
      <w:tr w:rsidR="003C7919" w:rsidRPr="003C7919" w:rsidTr="007732FD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1.</w:t>
            </w:r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497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Раздел  2. </w:t>
            </w: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Государственное регулирование инновационной деятельности</w:t>
            </w:r>
          </w:p>
        </w:tc>
      </w:tr>
      <w:tr w:rsidR="003C7919" w:rsidRPr="003C7919" w:rsidTr="007732FD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497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lastRenderedPageBreak/>
              <w:t>4.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399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Раздел 3. </w:t>
            </w: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Инновационная деятельность в отечественной экономике</w:t>
            </w:r>
          </w:p>
        </w:tc>
      </w:tr>
      <w:tr w:rsidR="003C7919" w:rsidRPr="003C7919" w:rsidTr="007732FD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300"/>
        </w:trPr>
        <w:tc>
          <w:tcPr>
            <w:tcW w:w="9468" w:type="dxa"/>
            <w:gridSpan w:val="9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</w:rPr>
              <w:t>Раздел 4. Инновации в современных организациях</w:t>
            </w:r>
          </w:p>
        </w:tc>
      </w:tr>
      <w:tr w:rsidR="003C7919" w:rsidRPr="003C7919" w:rsidTr="007732FD">
        <w:trPr>
          <w:trHeight w:val="300"/>
        </w:trPr>
        <w:tc>
          <w:tcPr>
            <w:tcW w:w="534" w:type="dxa"/>
            <w:gridSpan w:val="2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</w:t>
            </w:r>
            <w:proofErr w:type="gramStart"/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300"/>
        </w:trPr>
        <w:tc>
          <w:tcPr>
            <w:tcW w:w="534" w:type="dxa"/>
            <w:gridSpan w:val="2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8.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3C7919" w:rsidRPr="003C7919" w:rsidTr="007732FD">
        <w:trPr>
          <w:trHeight w:val="300"/>
        </w:trPr>
        <w:tc>
          <w:tcPr>
            <w:tcW w:w="534" w:type="dxa"/>
            <w:gridSpan w:val="2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701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ind w:right="-108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2.8.</w:t>
            </w: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2069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итоговой контрольной работы</w:t>
            </w:r>
          </w:p>
        </w:tc>
        <w:tc>
          <w:tcPr>
            <w:tcW w:w="1166" w:type="dxa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контрольная работа</w:t>
            </w:r>
          </w:p>
        </w:tc>
        <w:tc>
          <w:tcPr>
            <w:tcW w:w="1238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15-20</w:t>
            </w:r>
          </w:p>
        </w:tc>
        <w:tc>
          <w:tcPr>
            <w:tcW w:w="1102" w:type="dxa"/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  <w:tc>
          <w:tcPr>
            <w:tcW w:w="829" w:type="dxa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</w:tr>
      <w:tr w:rsidR="003C7919" w:rsidRPr="003C7919" w:rsidTr="007732FD">
        <w:trPr>
          <w:trHeight w:val="300"/>
        </w:trPr>
        <w:tc>
          <w:tcPr>
            <w:tcW w:w="7810" w:type="dxa"/>
            <w:gridSpan w:val="7"/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 контрольная работа</w:t>
            </w:r>
          </w:p>
        </w:tc>
        <w:tc>
          <w:tcPr>
            <w:tcW w:w="829" w:type="dxa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829" w:type="dxa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900541" w:rsidRDefault="00900541" w:rsidP="0090054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Введение в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инноватику</w:t>
      </w:r>
      <w:proofErr w:type="spellEnd"/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Г.Н.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Нугуманова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Е.М.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Готлиб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Д.Д.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Исхакова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, Л.Р.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Абзалилова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Ч. 1. - 109 с.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>. в кн. - ISBN 978-5-7882-1437-5</w:t>
      </w:r>
      <w:proofErr w:type="gramStart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A312AE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2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http://biblioclub.ru/index.php?page=book&amp;id=259103</w:t>
        </w:r>
      </w:hyperlink>
    </w:p>
    <w:p w:rsidR="00900541" w:rsidRDefault="00900541" w:rsidP="0090054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Р.Б. Основы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инноватики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 управления проектами автоматизации производства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Р.Б.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Алтынбаев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Н.З. Султанов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Оренбург</w:t>
      </w:r>
      <w:proofErr w:type="gramStart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ОГУ, 2013. - 300 с.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3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http://biblioclub.ru/index.php?page=book&amp;id=259183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00541" w:rsidRDefault="00900541" w:rsidP="0090054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3.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учебник / ред. В.Я. Горфинкель, Т.Г.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Попадюк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- 392 с. - (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Magister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).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в кн. - ISBN 978-5-238-02359-5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4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http://biblioclub.ru/index.php?page=book&amp;id=119436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00541" w:rsidRPr="00F16EE5" w:rsidRDefault="00900541" w:rsidP="00900541">
      <w:pPr>
        <w:tabs>
          <w:tab w:val="left" w:pos="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 w:rsidRPr="005C35D9">
        <w:rPr>
          <w:rFonts w:ascii="Times New Roman" w:eastAsia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900541" w:rsidRDefault="00900541" w:rsidP="0090054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1.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С.Н. Правовые основы инновационной деятельности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С.Н.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Братановский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М.С.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Братановская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Берлин :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Директ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-Медиа, 2016. - 229 с.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978-5-4475-7788-9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5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http://biblioclub.ru/index.php?page=book&amp;id=472943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00541" w:rsidRDefault="00900541" w:rsidP="0090054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2.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Л.А. Финансовое обеспечение инновационной деятельности и управление рисками в НГХК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Л.А.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Ельшин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, Е.А. Сергеева ; Министерство образования и науки России, Федеральное государственное бюджетное образовательное учреждение высшего профессионального образования «Казанский национальный исследовательский технологический университет». - Казань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Издательство КНИТУ, 2013. - 164 с. : ил., табл.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978-5-7882-1422-1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6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http://biblioclub.ru/index.php?page=book&amp;id=258438</w:t>
        </w:r>
      </w:hyperlink>
    </w:p>
    <w:p w:rsidR="00900541" w:rsidRDefault="00900541" w:rsidP="0090054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>3.</w:t>
      </w:r>
      <w:r w:rsidRPr="00F16EE5">
        <w:t xml:space="preserve">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К.В.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Балдин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Барышева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Е.Л.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Макриденко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, И.И.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Передеряев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 под ред. А.В.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Барышевой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- 3-е изд. - Москва : Издательско-торговая корпорация «Дашков и К°», 2017. - 383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 в кн. - ISBN 978-5-394-01454-3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</w:t>
      </w:r>
      <w:hyperlink r:id="rId87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http://biblioclub.ru/index.php?page=book&amp;id=495768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00541" w:rsidRDefault="00900541" w:rsidP="0090054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Тараненко, О.Н.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О.Н. Тараненко, Н.В. Боровикова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СКФУ, 2015. - 163 с.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ил. -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Библиогр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.: с. 153-154.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;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То же [Электронный ресурс]. - URL: http://biblioclub.ru/index.php?page=book&amp;id=457752.</w:t>
      </w:r>
    </w:p>
    <w:p w:rsidR="00900541" w:rsidRDefault="00900541" w:rsidP="00900541">
      <w:pPr>
        <w:tabs>
          <w:tab w:val="left" w:pos="709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19"/>
          <w:szCs w:val="19"/>
        </w:rPr>
      </w:pP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5. 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Кузнецов, Б.Т. Инновационный менеджмент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учебное пособие / Б.Т. Кузнецов, А.Б. Кузнецов. - Москва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:</w:t>
      </w:r>
      <w:proofErr w:type="gram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spell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Юнити</w:t>
      </w:r>
      <w:proofErr w:type="spellEnd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-Дана, 2015. - 364 с. : табл., граф</w:t>
      </w:r>
      <w:proofErr w:type="gramStart"/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.,</w:t>
      </w:r>
      <w:r>
        <w:rPr>
          <w:rFonts w:ascii="Times New Roman" w:eastAsia="Times New Roman" w:hAnsi="Times New Roman"/>
          <w:color w:val="000000"/>
          <w:sz w:val="19"/>
          <w:szCs w:val="19"/>
        </w:rPr>
        <w:t xml:space="preserve"> </w:t>
      </w:r>
      <w:proofErr w:type="gramEnd"/>
      <w:r>
        <w:rPr>
          <w:rFonts w:ascii="Times New Roman" w:eastAsia="Times New Roman" w:hAnsi="Times New Roman"/>
          <w:color w:val="000000"/>
          <w:sz w:val="19"/>
          <w:szCs w:val="19"/>
        </w:rPr>
        <w:t>схемы - ISBN 978-5-238-01624-5</w:t>
      </w:r>
      <w:r w:rsidRPr="00F16EE5">
        <w:rPr>
          <w:rFonts w:ascii="Times New Roman" w:eastAsia="Times New Roman" w:hAnsi="Times New Roman"/>
          <w:color w:val="000000"/>
          <w:sz w:val="19"/>
          <w:szCs w:val="19"/>
        </w:rPr>
        <w:t xml:space="preserve">; То же [Электронный ресурс]. - URL: </w:t>
      </w:r>
      <w:hyperlink r:id="rId88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</w:rPr>
          <w:t>http://biblioclub.ru/index.php?page=book&amp;id=115012</w:t>
        </w:r>
      </w:hyperlink>
      <w:r w:rsidRPr="00F16EE5">
        <w:rPr>
          <w:rFonts w:ascii="Times New Roman" w:eastAsia="Times New Roman" w:hAnsi="Times New Roman"/>
          <w:color w:val="000000"/>
          <w:sz w:val="19"/>
          <w:szCs w:val="19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Экономически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й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портал - </w:t>
      </w:r>
      <w:hyperlink r:id="rId89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http://www.economicportal.ru/</w:t>
        </w:r>
      </w:hyperlink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3B782E">
        <w:t xml:space="preserve">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б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аза знаний по экономике и финансам: Управленческий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 - </w:t>
      </w:r>
      <w:hyperlink r:id="rId9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http://экономист.su/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lastRenderedPageBreak/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900541" w:rsidRDefault="00900541" w:rsidP="00900541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3C7919" w:rsidRPr="003C7919" w:rsidRDefault="003C7919" w:rsidP="003C7919">
      <w:pPr>
        <w:tabs>
          <w:tab w:val="left" w:pos="1985"/>
        </w:tabs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sz w:val="19"/>
          <w:szCs w:val="19"/>
          <w:lang w:eastAsia="ru-RU"/>
        </w:rPr>
        <w:t>5.9. ПРОГРАММА ДИСЦИПЛИНЫ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«СЕРВИСОЛОГИЯ» </w:t>
      </w: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C7919" w:rsidRPr="003C7919" w:rsidRDefault="003C7919" w:rsidP="003C791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C7919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Дисциплина «</w:t>
      </w:r>
      <w:proofErr w:type="spellStart"/>
      <w:r w:rsidRPr="003C7919">
        <w:rPr>
          <w:rFonts w:ascii="Times New Roman" w:hAnsi="Times New Roman"/>
          <w:bCs/>
          <w:sz w:val="19"/>
          <w:szCs w:val="19"/>
        </w:rPr>
        <w:t>Сервисология</w:t>
      </w:r>
      <w:proofErr w:type="spellEnd"/>
      <w:r w:rsidRPr="003C7919">
        <w:rPr>
          <w:rFonts w:ascii="Times New Roman" w:hAnsi="Times New Roman"/>
          <w:sz w:val="19"/>
          <w:szCs w:val="19"/>
        </w:rPr>
        <w:t xml:space="preserve">», как и другие дисциплины модуля, служит формированию трудовых действий специалиста в сфере обслуживания. 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3C7919">
        <w:rPr>
          <w:rFonts w:ascii="Times New Roman" w:hAnsi="Times New Roman"/>
          <w:sz w:val="19"/>
          <w:szCs w:val="19"/>
          <w:lang w:bidi="he-IL"/>
        </w:rPr>
        <w:t xml:space="preserve">Компетенции, формируемые в результате освоения дисциплины: </w:t>
      </w:r>
    </w:p>
    <w:p w:rsidR="003C7919" w:rsidRPr="003C7919" w:rsidRDefault="003C7919" w:rsidP="003C7919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C7919">
        <w:rPr>
          <w:rFonts w:ascii="Times New Roman" w:eastAsia="Times New Roman" w:hAnsi="Times New Roman"/>
          <w:sz w:val="19"/>
          <w:szCs w:val="19"/>
        </w:rPr>
        <w:t>ОПК-2:</w:t>
      </w:r>
      <w:r w:rsidRPr="003C7919">
        <w:t xml:space="preserve"> </w:t>
      </w:r>
      <w:r w:rsidRPr="003C7919">
        <w:rPr>
          <w:rFonts w:ascii="Times New Roman" w:eastAsia="Times New Roman" w:hAnsi="Times New Roman"/>
          <w:sz w:val="19"/>
          <w:szCs w:val="19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3C7919" w:rsidRPr="003C7919" w:rsidRDefault="003C7919" w:rsidP="003C7919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C7919">
        <w:rPr>
          <w:rFonts w:ascii="Times New Roman" w:eastAsia="Times New Roman" w:hAnsi="Times New Roman"/>
          <w:sz w:val="19"/>
          <w:szCs w:val="19"/>
        </w:rPr>
        <w:t>ОК-7:</w:t>
      </w:r>
      <w:r w:rsidRPr="003C7919">
        <w:t xml:space="preserve"> </w:t>
      </w:r>
      <w:r w:rsidRPr="003C7919">
        <w:rPr>
          <w:rFonts w:ascii="Times New Roman" w:eastAsia="Times New Roman" w:hAnsi="Times New Roman"/>
          <w:sz w:val="19"/>
          <w:szCs w:val="19"/>
        </w:rPr>
        <w:t>способностью к самоорганизации и самообразованию</w:t>
      </w:r>
    </w:p>
    <w:p w:rsidR="003C7919" w:rsidRPr="003C7919" w:rsidRDefault="003C7919" w:rsidP="003C7919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3C7919">
        <w:rPr>
          <w:rFonts w:ascii="Times New Roman" w:eastAsia="Times New Roman" w:hAnsi="Times New Roman"/>
          <w:sz w:val="19"/>
          <w:szCs w:val="19"/>
        </w:rPr>
        <w:t xml:space="preserve"> ПК-8:</w:t>
      </w:r>
      <w:r w:rsidRPr="003C7919">
        <w:t xml:space="preserve"> </w:t>
      </w:r>
      <w:r w:rsidRPr="003C7919">
        <w:rPr>
          <w:rFonts w:ascii="Times New Roman" w:eastAsia="Times New Roman" w:hAnsi="Times New Roman"/>
          <w:sz w:val="19"/>
          <w:szCs w:val="19"/>
        </w:rPr>
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3C7919" w:rsidRPr="003C7919" w:rsidRDefault="003C7919" w:rsidP="003C7919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В результате освоения данной дисциплины студент должен:</w:t>
      </w:r>
    </w:p>
    <w:p w:rsidR="003C7919" w:rsidRPr="003C7919" w:rsidRDefault="003C7919" w:rsidP="003C7919">
      <w:pPr>
        <w:tabs>
          <w:tab w:val="left" w:pos="1985"/>
        </w:tabs>
        <w:spacing w:after="0" w:line="240" w:lineRule="auto"/>
        <w:ind w:firstLine="709"/>
        <w:jc w:val="both"/>
        <w:rPr>
          <w:rFonts w:ascii="Times New Roman" w:hAnsi="Times New Roman"/>
          <w:b/>
          <w:i/>
          <w:sz w:val="19"/>
          <w:szCs w:val="19"/>
        </w:rPr>
      </w:pPr>
      <w:r w:rsidRPr="003C7919">
        <w:rPr>
          <w:rFonts w:ascii="Times New Roman" w:hAnsi="Times New Roman"/>
          <w:b/>
          <w:i/>
          <w:sz w:val="19"/>
          <w:szCs w:val="19"/>
        </w:rPr>
        <w:t>Знать:</w:t>
      </w:r>
    </w:p>
    <w:p w:rsidR="003C7919" w:rsidRPr="003C7919" w:rsidRDefault="003C7919" w:rsidP="003C7919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C7919">
        <w:rPr>
          <w:rFonts w:ascii="Times New Roman" w:hAnsi="Times New Roman"/>
          <w:color w:val="000000"/>
          <w:sz w:val="19"/>
          <w:szCs w:val="19"/>
        </w:rPr>
        <w:t xml:space="preserve">- основные потребности и психофизиологические возможности </w:t>
      </w:r>
      <w:proofErr w:type="gramStart"/>
      <w:r w:rsidRPr="003C7919">
        <w:rPr>
          <w:rFonts w:ascii="Times New Roman" w:hAnsi="Times New Roman"/>
          <w:color w:val="000000"/>
          <w:sz w:val="19"/>
          <w:szCs w:val="19"/>
        </w:rPr>
        <w:t>человека</w:t>
      </w:r>
      <w:proofErr w:type="gramEnd"/>
      <w:r w:rsidRPr="003C7919">
        <w:rPr>
          <w:rFonts w:ascii="Times New Roman" w:hAnsi="Times New Roman"/>
          <w:color w:val="000000"/>
          <w:sz w:val="19"/>
          <w:szCs w:val="19"/>
        </w:rPr>
        <w:t xml:space="preserve"> и их взаимосвязь с социальной активностью личности, </w:t>
      </w:r>
    </w:p>
    <w:p w:rsidR="003C7919" w:rsidRPr="003C7919" w:rsidRDefault="003C7919" w:rsidP="003C7919">
      <w:pPr>
        <w:tabs>
          <w:tab w:val="left" w:pos="2692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C7919">
        <w:rPr>
          <w:rFonts w:ascii="Times New Roman" w:hAnsi="Times New Roman"/>
          <w:color w:val="000000"/>
          <w:sz w:val="19"/>
          <w:szCs w:val="19"/>
        </w:rPr>
        <w:t>- структуру обслуживания с учетом природных и социальных факторов.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- законы обслуживания клиента, 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Уметь: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C7919">
        <w:rPr>
          <w:rFonts w:ascii="Times New Roman" w:hAnsi="Times New Roman"/>
          <w:color w:val="000000"/>
          <w:sz w:val="19"/>
          <w:szCs w:val="19"/>
        </w:rPr>
        <w:t xml:space="preserve">- оценивать психические, физиологические особенности человека, 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C7919">
        <w:rPr>
          <w:rFonts w:ascii="Times New Roman" w:hAnsi="Times New Roman"/>
          <w:color w:val="000000"/>
          <w:sz w:val="19"/>
          <w:szCs w:val="19"/>
        </w:rPr>
        <w:t>- оценивать социальную значимость потребителей.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i/>
          <w:color w:val="000000"/>
          <w:sz w:val="19"/>
          <w:szCs w:val="19"/>
        </w:rPr>
      </w:pPr>
      <w:r w:rsidRPr="003C7919">
        <w:rPr>
          <w:rFonts w:ascii="Times New Roman" w:hAnsi="Times New Roman"/>
          <w:b/>
          <w:i/>
          <w:color w:val="000000"/>
          <w:sz w:val="19"/>
          <w:szCs w:val="19"/>
        </w:rPr>
        <w:t>Владеть: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3C7919">
        <w:rPr>
          <w:rFonts w:ascii="Times New Roman" w:hAnsi="Times New Roman"/>
          <w:color w:val="000000"/>
          <w:sz w:val="19"/>
          <w:szCs w:val="19"/>
        </w:rPr>
        <w:t>-навыками обеспечения оптимальной инфраструктуры обслуживания с учетом природных и социальных факторов.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C7919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Данный курс является дисциплиной раздела Комплексные модули учебного плана направления подготовки </w:t>
      </w:r>
      <w:r w:rsidRPr="003C7919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3C7919">
        <w:rPr>
          <w:rFonts w:ascii="Times New Roman" w:hAnsi="Times New Roman"/>
          <w:sz w:val="19"/>
          <w:szCs w:val="19"/>
        </w:rPr>
        <w:t xml:space="preserve">, изучается в объёме 2 зачётных единиц. Логически и </w:t>
      </w:r>
      <w:proofErr w:type="gramStart"/>
      <w:r w:rsidRPr="003C7919">
        <w:rPr>
          <w:rFonts w:ascii="Times New Roman" w:hAnsi="Times New Roman"/>
          <w:sz w:val="19"/>
          <w:szCs w:val="19"/>
        </w:rPr>
        <w:t>содержательно-методически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курс связан с дисциплинами, </w:t>
      </w:r>
      <w:proofErr w:type="spellStart"/>
      <w:r w:rsidRPr="003C7919">
        <w:rPr>
          <w:rFonts w:ascii="Times New Roman" w:hAnsi="Times New Roman"/>
          <w:sz w:val="19"/>
          <w:szCs w:val="19"/>
        </w:rPr>
        <w:t>включенными</w:t>
      </w:r>
      <w:proofErr w:type="spellEnd"/>
      <w:r w:rsidRPr="003C7919">
        <w:rPr>
          <w:rFonts w:ascii="Times New Roman" w:hAnsi="Times New Roman"/>
          <w:sz w:val="19"/>
          <w:szCs w:val="19"/>
        </w:rPr>
        <w:t xml:space="preserve"> в программу </w:t>
      </w:r>
      <w:proofErr w:type="spellStart"/>
      <w:r w:rsidRPr="003C7919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3C7919">
        <w:rPr>
          <w:rFonts w:ascii="Times New Roman" w:hAnsi="Times New Roman"/>
          <w:sz w:val="19"/>
          <w:szCs w:val="19"/>
        </w:rPr>
        <w:t xml:space="preserve"> по направлению </w:t>
      </w:r>
      <w:r w:rsidRPr="003C7919">
        <w:rPr>
          <w:rFonts w:ascii="Times New Roman" w:hAnsi="Times New Roman"/>
          <w:color w:val="000000"/>
          <w:sz w:val="19"/>
          <w:szCs w:val="19"/>
          <w:shd w:val="clear" w:color="auto" w:fill="FFFFFF"/>
        </w:rPr>
        <w:t>38.03.01 «Экономика», профилю подготовки «Финансы и страхование»</w:t>
      </w:r>
      <w:r w:rsidRPr="003C7919">
        <w:rPr>
          <w:rFonts w:ascii="Times New Roman" w:hAnsi="Times New Roman"/>
          <w:sz w:val="19"/>
          <w:szCs w:val="19"/>
        </w:rPr>
        <w:t xml:space="preserve"> такими как «Основы научно-исследовательской деятельности».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C7919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i/>
          <w:iCs/>
          <w:sz w:val="19"/>
          <w:szCs w:val="19"/>
        </w:rPr>
        <w:t>Цель</w:t>
      </w:r>
      <w:r w:rsidRPr="003C7919"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3C7919">
        <w:rPr>
          <w:rFonts w:ascii="Times New Roman" w:hAnsi="Times New Roman"/>
          <w:i/>
          <w:iCs/>
          <w:sz w:val="19"/>
          <w:szCs w:val="19"/>
        </w:rPr>
        <w:t>дисциплины</w:t>
      </w:r>
      <w:r w:rsidRPr="003C7919">
        <w:rPr>
          <w:rFonts w:ascii="Times New Roman" w:hAnsi="Times New Roman"/>
          <w:sz w:val="19"/>
          <w:szCs w:val="19"/>
        </w:rPr>
        <w:t xml:space="preserve"> –</w:t>
      </w:r>
      <w:r w:rsidRPr="003C7919">
        <w:rPr>
          <w:rFonts w:ascii="Times New Roman" w:hAnsi="Times New Roman"/>
          <w:spacing w:val="3"/>
          <w:sz w:val="19"/>
          <w:szCs w:val="19"/>
        </w:rPr>
        <w:t xml:space="preserve"> </w:t>
      </w:r>
      <w:r w:rsidRPr="003C7919">
        <w:rPr>
          <w:rFonts w:ascii="Times New Roman" w:hAnsi="Times New Roman"/>
          <w:sz w:val="19"/>
          <w:szCs w:val="19"/>
        </w:rPr>
        <w:t xml:space="preserve">Дать системное представление о человеке и его потребностях на основе современных достижений </w:t>
      </w:r>
      <w:proofErr w:type="spellStart"/>
      <w:r w:rsidRPr="003C7919">
        <w:rPr>
          <w:rFonts w:ascii="Times New Roman" w:hAnsi="Times New Roman"/>
          <w:sz w:val="19"/>
          <w:szCs w:val="19"/>
        </w:rPr>
        <w:t>человекознания</w:t>
      </w:r>
      <w:proofErr w:type="spellEnd"/>
      <w:r w:rsidRPr="003C7919">
        <w:rPr>
          <w:rFonts w:ascii="Times New Roman" w:hAnsi="Times New Roman"/>
          <w:sz w:val="19"/>
          <w:szCs w:val="19"/>
        </w:rPr>
        <w:t>.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  <w:r w:rsidRPr="003C7919">
        <w:rPr>
          <w:rFonts w:ascii="Times New Roman" w:hAnsi="Times New Roman"/>
          <w:i/>
          <w:iCs/>
          <w:sz w:val="19"/>
          <w:szCs w:val="19"/>
        </w:rPr>
        <w:t>Задачи дисциплины: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- освоить сложность и многообразие потребностей человека, их специфические особенности, а также научные подходы к их классификации;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- раскрыть средства и механизмы удовлетворения индивидуальных и групповых потребностей; способы образования новых </w:t>
      </w:r>
      <w:r w:rsidRPr="003C7919">
        <w:rPr>
          <w:rFonts w:ascii="Times New Roman" w:hAnsi="Times New Roman"/>
          <w:bCs/>
          <w:sz w:val="19"/>
          <w:szCs w:val="19"/>
        </w:rPr>
        <w:t>потребностей.</w:t>
      </w:r>
    </w:p>
    <w:p w:rsidR="003C7919" w:rsidRPr="003C7919" w:rsidRDefault="003C7919" w:rsidP="003C7919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3"/>
        <w:gridCol w:w="2632"/>
        <w:gridCol w:w="1649"/>
        <w:gridCol w:w="2077"/>
        <w:gridCol w:w="1668"/>
        <w:gridCol w:w="1668"/>
      </w:tblGrid>
      <w:tr w:rsidR="003C7919" w:rsidRPr="003C7919" w:rsidTr="007732FD">
        <w:trPr>
          <w:trHeight w:val="1019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1985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1985"/>
              </w:tabs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3C7919" w:rsidRPr="003C7919" w:rsidTr="007732FD">
        <w:trPr>
          <w:trHeight w:val="2267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i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highlight w:val="yellow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расчета стоимости экономико-финансовых решений, оценивая потенциальные риски и подбора финансовых продуктов и услуг.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Демонстрирует умение 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анализировать технологии сервисного обслуживания, знать технологии процессов сервиса разных предприятий сервисного обслуживания;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eastAsia="Times New Roman" w:hAnsi="Times New Roman"/>
                <w:sz w:val="19"/>
                <w:szCs w:val="19"/>
              </w:rPr>
              <w:t>ОПК-2,ОК-7 ПК-8</w:t>
            </w:r>
          </w:p>
        </w:tc>
        <w:tc>
          <w:tcPr>
            <w:tcW w:w="148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3C7919" w:rsidRPr="003C7919" w:rsidTr="007732FD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lastRenderedPageBreak/>
              <w:t>ОР.2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  <w:lang w:eastAsia="ru-RU"/>
              </w:rPr>
              <w:t>Навыки оценки затрат на проведение экономико-финансовых операций; планирования, прогнозирования и оценки изменения финансово-экономической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Демонстрирует умение собирать, обрабатывать  информацию и использовать ее при разработке коммуникативной технологии общения с потребителем</w:t>
            </w:r>
          </w:p>
        </w:tc>
        <w:tc>
          <w:tcPr>
            <w:tcW w:w="14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48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3C7919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C7919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96"/>
        <w:gridCol w:w="3836"/>
        <w:gridCol w:w="1084"/>
        <w:gridCol w:w="1389"/>
        <w:gridCol w:w="1543"/>
        <w:gridCol w:w="1347"/>
        <w:gridCol w:w="932"/>
      </w:tblGrid>
      <w:tr w:rsidR="003C7919" w:rsidRPr="003C7919" w:rsidTr="007732FD">
        <w:trPr>
          <w:trHeight w:val="203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342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Наименование темы</w:t>
            </w:r>
          </w:p>
        </w:tc>
        <w:tc>
          <w:tcPr>
            <w:tcW w:w="35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Всего часов по дисциплине</w:t>
            </w:r>
          </w:p>
        </w:tc>
      </w:tr>
      <w:tr w:rsidR="003C7919" w:rsidRPr="003C7919" w:rsidTr="007732FD">
        <w:trPr>
          <w:trHeight w:val="533"/>
        </w:trPr>
        <w:tc>
          <w:tcPr>
            <w:tcW w:w="5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23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20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3C7919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3C7919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5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342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Лекции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</w:tr>
      <w:tr w:rsidR="003C7919" w:rsidRPr="003C7919" w:rsidTr="007732FD">
        <w:trPr>
          <w:trHeight w:val="1"/>
        </w:trPr>
        <w:tc>
          <w:tcPr>
            <w:tcW w:w="9571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9E796E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1</w:t>
            </w:r>
            <w:r w:rsidR="003C7919" w:rsidRPr="003C7919">
              <w:rPr>
                <w:rFonts w:ascii="Times New Roman" w:hAnsi="Times New Roman"/>
                <w:b/>
                <w:sz w:val="19"/>
                <w:szCs w:val="19"/>
              </w:rPr>
              <w:t xml:space="preserve"> курс</w:t>
            </w:r>
          </w:p>
        </w:tc>
      </w:tr>
      <w:tr w:rsidR="003C7919" w:rsidRPr="003C7919" w:rsidTr="007732FD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keepNext/>
              <w:keepLines/>
              <w:spacing w:after="0" w:line="240" w:lineRule="auto"/>
              <w:ind w:firstLine="27"/>
              <w:outlineLvl w:val="1"/>
              <w:rPr>
                <w:rFonts w:ascii="Times New Roman" w:eastAsiaTheme="minorEastAsia" w:hAnsi="Times New Roman"/>
                <w:bCs/>
                <w:color w:val="4F81BD" w:themeColor="accent1"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</w:rPr>
              <w:t>Раздел 1. Предмет «</w:t>
            </w:r>
            <w:proofErr w:type="spellStart"/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</w:rPr>
              <w:t>Сервисология</w:t>
            </w:r>
            <w:proofErr w:type="spellEnd"/>
            <w:r w:rsidRPr="003C7919">
              <w:rPr>
                <w:rFonts w:ascii="Times New Roman" w:eastAsia="Times New Roman" w:hAnsi="Times New Roman"/>
                <w:bCs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3C7919" w:rsidRPr="003C7919" w:rsidTr="007732FD">
        <w:trPr>
          <w:trHeight w:val="733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hd w:val="clear" w:color="auto" w:fill="FFFFFF"/>
              <w:spacing w:after="0" w:line="240" w:lineRule="auto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Раздел 2. </w:t>
            </w:r>
            <w:hyperlink r:id="rId91" w:history="1">
              <w:r w:rsidRPr="003C7919">
                <w:rPr>
                  <w:rFonts w:ascii="Times New Roman" w:eastAsia="Times New Roman" w:hAnsi="Times New Roman"/>
                  <w:sz w:val="19"/>
                  <w:szCs w:val="19"/>
                </w:rPr>
                <w:t>Человек</w:t>
              </w:r>
            </w:hyperlink>
            <w:r w:rsidRPr="003C7919">
              <w:rPr>
                <w:rFonts w:ascii="Times New Roman" w:eastAsia="Times New Roman" w:hAnsi="Times New Roman"/>
                <w:sz w:val="19"/>
                <w:szCs w:val="19"/>
              </w:rPr>
              <w:t xml:space="preserve"> как социально-природное существо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</w:tr>
      <w:tr w:rsidR="003C7919" w:rsidRPr="003C7919" w:rsidTr="007732FD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3.</w:t>
            </w:r>
          </w:p>
        </w:tc>
        <w:tc>
          <w:tcPr>
            <w:tcW w:w="34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keepNext/>
              <w:keepLines/>
              <w:shd w:val="clear" w:color="auto" w:fill="FFFFFF"/>
              <w:spacing w:after="0" w:line="240" w:lineRule="auto"/>
              <w:outlineLvl w:val="2"/>
              <w:rPr>
                <w:rFonts w:ascii="Times New Roman" w:eastAsiaTheme="maj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ajorEastAsia" w:hAnsi="Times New Roman"/>
                <w:bCs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3C7919">
              <w:rPr>
                <w:rFonts w:ascii="Times New Roman" w:eastAsiaTheme="majorEastAsia" w:hAnsi="Times New Roman"/>
                <w:bCs/>
                <w:sz w:val="19"/>
                <w:szCs w:val="19"/>
              </w:rPr>
              <w:t>Потребностные</w:t>
            </w:r>
            <w:proofErr w:type="spellEnd"/>
            <w:r w:rsidRPr="003C7919">
              <w:rPr>
                <w:rFonts w:ascii="Times New Roman" w:eastAsiaTheme="majorEastAsia" w:hAnsi="Times New Roman"/>
                <w:bCs/>
                <w:sz w:val="19"/>
                <w:szCs w:val="19"/>
              </w:rPr>
              <w:t xml:space="preserve"> модели человека в отечественной и зарубежной психологии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eastAsiaTheme="minorEastAsia" w:hAnsi="Times New Roman"/>
                <w:sz w:val="19"/>
                <w:szCs w:val="19"/>
              </w:rPr>
            </w:pPr>
            <w:r w:rsidRPr="003C7919">
              <w:rPr>
                <w:rFonts w:ascii="Times New Roman" w:eastAsiaTheme="minorEastAsia" w:hAnsi="Times New Roman"/>
                <w:sz w:val="19"/>
                <w:szCs w:val="19"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23</w:t>
            </w:r>
          </w:p>
        </w:tc>
      </w:tr>
      <w:tr w:rsidR="003C7919" w:rsidRPr="003C7919" w:rsidTr="007732FD">
        <w:trPr>
          <w:trHeight w:val="292"/>
        </w:trPr>
        <w:tc>
          <w:tcPr>
            <w:tcW w:w="395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C7919" w:rsidRPr="003C7919" w:rsidRDefault="003C7919" w:rsidP="003C79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72</w:t>
            </w:r>
          </w:p>
        </w:tc>
      </w:tr>
    </w:tbl>
    <w:p w:rsidR="003C7919" w:rsidRPr="003C7919" w:rsidRDefault="003C7919" w:rsidP="003C7919">
      <w:pPr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3C7919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3C7919" w:rsidRPr="003C7919" w:rsidRDefault="003C7919" w:rsidP="003C7919">
      <w:pPr>
        <w:tabs>
          <w:tab w:val="left" w:pos="160"/>
          <w:tab w:val="left" w:pos="415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tbl>
      <w:tblPr>
        <w:tblW w:w="499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49"/>
        <w:gridCol w:w="1160"/>
        <w:gridCol w:w="2473"/>
        <w:gridCol w:w="991"/>
        <w:gridCol w:w="2863"/>
        <w:gridCol w:w="937"/>
        <w:gridCol w:w="877"/>
        <w:gridCol w:w="873"/>
      </w:tblGrid>
      <w:tr w:rsidR="003C7919" w:rsidRPr="003C7919" w:rsidTr="007732FD">
        <w:trPr>
          <w:cantSplit/>
          <w:trHeight w:val="461"/>
        </w:trPr>
        <w:tc>
          <w:tcPr>
            <w:tcW w:w="256" w:type="pct"/>
            <w:vMerge w:val="restar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№</w:t>
            </w:r>
          </w:p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3C7919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3C7919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541" w:type="pct"/>
            <w:vMerge w:val="restar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153" w:type="pct"/>
            <w:vMerge w:val="restar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Виды учебной деятельности студентов</w:t>
            </w:r>
          </w:p>
        </w:tc>
        <w:tc>
          <w:tcPr>
            <w:tcW w:w="462" w:type="pct"/>
            <w:vMerge w:val="restar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</w:tc>
        <w:tc>
          <w:tcPr>
            <w:tcW w:w="1334" w:type="pct"/>
            <w:vMerge w:val="restar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Средство оценивания</w:t>
            </w:r>
          </w:p>
        </w:tc>
        <w:tc>
          <w:tcPr>
            <w:tcW w:w="437" w:type="pct"/>
            <w:vMerge w:val="restar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816" w:type="pct"/>
            <w:gridSpan w:val="2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3C7919" w:rsidRPr="003C7919" w:rsidTr="007732FD">
        <w:trPr>
          <w:cantSplit/>
          <w:trHeight w:val="461"/>
        </w:trPr>
        <w:tc>
          <w:tcPr>
            <w:tcW w:w="256" w:type="pct"/>
            <w:vMerge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541" w:type="pct"/>
            <w:vMerge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1153" w:type="pct"/>
            <w:vMerge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</w:p>
        </w:tc>
        <w:tc>
          <w:tcPr>
            <w:tcW w:w="462" w:type="pct"/>
            <w:vMerge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34" w:type="pct"/>
            <w:vMerge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37" w:type="pct"/>
            <w:vMerge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9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407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Cs/>
                <w:sz w:val="19"/>
                <w:szCs w:val="19"/>
              </w:rPr>
              <w:t>Максимальный</w:t>
            </w:r>
          </w:p>
        </w:tc>
      </w:tr>
      <w:tr w:rsidR="003C7919" w:rsidRPr="003C7919" w:rsidTr="007732FD">
        <w:trPr>
          <w:cantSplit/>
          <w:trHeight w:val="244"/>
        </w:trPr>
        <w:tc>
          <w:tcPr>
            <w:tcW w:w="5000" w:type="pct"/>
            <w:gridSpan w:val="8"/>
          </w:tcPr>
          <w:p w:rsidR="003C7919" w:rsidRPr="003C7919" w:rsidRDefault="003C7919" w:rsidP="003C7919">
            <w:pPr>
              <w:spacing w:after="120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</w:rPr>
              <w:t>Раздел 1.  Предмет «</w:t>
            </w:r>
            <w:proofErr w:type="spellStart"/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</w:rPr>
              <w:t>Сервисология</w:t>
            </w:r>
            <w:proofErr w:type="spellEnd"/>
            <w:r w:rsidRPr="003C7919">
              <w:rPr>
                <w:rFonts w:ascii="Times New Roman" w:eastAsia="Times New Roman" w:hAnsi="Times New Roman"/>
                <w:b/>
                <w:sz w:val="19"/>
                <w:szCs w:val="19"/>
              </w:rPr>
              <w:t>» и его взаимосвязь  с другими науками о человеке и обществе</w:t>
            </w:r>
          </w:p>
        </w:tc>
      </w:tr>
      <w:tr w:rsidR="003C7919" w:rsidRPr="003C7919" w:rsidTr="007732FD">
        <w:trPr>
          <w:trHeight w:val="1114"/>
        </w:trPr>
        <w:tc>
          <w:tcPr>
            <w:tcW w:w="256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541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Изучение классификаций потребностей</w:t>
            </w:r>
          </w:p>
        </w:tc>
        <w:tc>
          <w:tcPr>
            <w:tcW w:w="462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  <w:vAlign w:val="center"/>
          </w:tcPr>
          <w:p w:rsidR="003C7919" w:rsidRPr="003C7919" w:rsidRDefault="003C7919" w:rsidP="003C7919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  <w:vAlign w:val="center"/>
          </w:tcPr>
          <w:p w:rsidR="003C7919" w:rsidRPr="003C7919" w:rsidRDefault="003C7919" w:rsidP="003C7919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  <w:vAlign w:val="center"/>
          </w:tcPr>
          <w:p w:rsidR="003C7919" w:rsidRPr="003C7919" w:rsidRDefault="003C7919" w:rsidP="003C7919">
            <w:pPr>
              <w:spacing w:after="120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3C7919" w:rsidRPr="003C7919" w:rsidTr="007732FD">
        <w:trPr>
          <w:trHeight w:val="461"/>
        </w:trPr>
        <w:tc>
          <w:tcPr>
            <w:tcW w:w="5000" w:type="pct"/>
            <w:gridSpan w:val="8"/>
          </w:tcPr>
          <w:p w:rsidR="003C7919" w:rsidRPr="003C7919" w:rsidRDefault="003C7919" w:rsidP="003C7919">
            <w:pPr>
              <w:spacing w:after="120"/>
              <w:ind w:right="-108" w:firstLine="29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Раздел 2. Человек как социально-природное существо</w:t>
            </w:r>
          </w:p>
        </w:tc>
      </w:tr>
      <w:tr w:rsidR="003C7919" w:rsidRPr="003C7919" w:rsidTr="007732FD">
        <w:trPr>
          <w:trHeight w:val="995"/>
        </w:trPr>
        <w:tc>
          <w:tcPr>
            <w:tcW w:w="256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541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</w:tcPr>
          <w:p w:rsidR="003C7919" w:rsidRPr="003C7919" w:rsidRDefault="003C7919" w:rsidP="003C7919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Практическое задание: </w:t>
            </w:r>
            <w:proofErr w:type="spellStart"/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самообследование</w:t>
            </w:r>
            <w:proofErr w:type="spellEnd"/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на выявление доминирующих потребностей.</w:t>
            </w:r>
          </w:p>
        </w:tc>
        <w:tc>
          <w:tcPr>
            <w:tcW w:w="462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  <w:vAlign w:val="center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  <w:vAlign w:val="center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  <w:vAlign w:val="center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3C7919" w:rsidRPr="003C7919" w:rsidTr="007732FD">
        <w:trPr>
          <w:trHeight w:val="589"/>
        </w:trPr>
        <w:tc>
          <w:tcPr>
            <w:tcW w:w="5000" w:type="pct"/>
            <w:gridSpan w:val="8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Раздел 3. </w:t>
            </w:r>
            <w:proofErr w:type="spellStart"/>
            <w:r w:rsidRPr="003C791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Потребностные</w:t>
            </w:r>
            <w:proofErr w:type="spellEnd"/>
            <w:r w:rsidRPr="003C7919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 модели человека в отечественной и зарубежной психологии </w:t>
            </w:r>
          </w:p>
        </w:tc>
      </w:tr>
      <w:tr w:rsidR="003C7919" w:rsidRPr="003C7919" w:rsidTr="007732FD">
        <w:trPr>
          <w:trHeight w:val="547"/>
        </w:trPr>
        <w:tc>
          <w:tcPr>
            <w:tcW w:w="256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541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</w:tcPr>
          <w:p w:rsidR="003C7919" w:rsidRPr="003C7919" w:rsidRDefault="003C7919" w:rsidP="003C7919">
            <w:pPr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 xml:space="preserve">Выполнение контрольной работы:  </w:t>
            </w:r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Использование теории </w:t>
            </w:r>
            <w:proofErr w:type="spellStart"/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Маслоу</w:t>
            </w:r>
            <w:proofErr w:type="spellEnd"/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в управлении</w:t>
            </w:r>
          </w:p>
        </w:tc>
        <w:tc>
          <w:tcPr>
            <w:tcW w:w="462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2-5</w:t>
            </w:r>
          </w:p>
        </w:tc>
        <w:tc>
          <w:tcPr>
            <w:tcW w:w="1334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</w:tc>
        <w:tc>
          <w:tcPr>
            <w:tcW w:w="437" w:type="pct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17</w:t>
            </w:r>
          </w:p>
        </w:tc>
      </w:tr>
      <w:tr w:rsidR="003C7919" w:rsidRPr="003C7919" w:rsidTr="007732FD">
        <w:trPr>
          <w:trHeight w:val="502"/>
        </w:trPr>
        <w:tc>
          <w:tcPr>
            <w:tcW w:w="256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541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ОР.2.9.</w:t>
            </w:r>
            <w:r w:rsidRPr="003C791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3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 по Разделам 1-3.</w:t>
            </w:r>
          </w:p>
        </w:tc>
        <w:tc>
          <w:tcPr>
            <w:tcW w:w="462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4-6</w:t>
            </w:r>
          </w:p>
        </w:tc>
        <w:tc>
          <w:tcPr>
            <w:tcW w:w="1334" w:type="pct"/>
            <w:vAlign w:val="center"/>
          </w:tcPr>
          <w:p w:rsidR="003C7919" w:rsidRPr="003C7919" w:rsidRDefault="003C7919" w:rsidP="003C7919">
            <w:pPr>
              <w:spacing w:after="120"/>
              <w:ind w:right="-108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Контрольный тест</w:t>
            </w:r>
          </w:p>
        </w:tc>
        <w:tc>
          <w:tcPr>
            <w:tcW w:w="437" w:type="pct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409" w:type="pct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15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120"/>
              <w:ind w:right="-108" w:firstLine="426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19</w:t>
            </w:r>
          </w:p>
        </w:tc>
      </w:tr>
      <w:tr w:rsidR="003C7919" w:rsidRPr="003C7919" w:rsidTr="007732FD">
        <w:trPr>
          <w:trHeight w:val="268"/>
        </w:trPr>
        <w:tc>
          <w:tcPr>
            <w:tcW w:w="3747" w:type="pct"/>
            <w:gridSpan w:val="5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437" w:type="pct"/>
          </w:tcPr>
          <w:p w:rsidR="003C7919" w:rsidRPr="003C7919" w:rsidRDefault="003C7919" w:rsidP="003C7919">
            <w:pPr>
              <w:spacing w:after="0" w:line="240" w:lineRule="auto"/>
              <w:ind w:right="-108" w:firstLine="426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409" w:type="pct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45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70</w:t>
            </w:r>
          </w:p>
        </w:tc>
      </w:tr>
      <w:tr w:rsidR="003C7919" w:rsidRPr="003C7919" w:rsidTr="007732FD">
        <w:trPr>
          <w:trHeight w:val="309"/>
        </w:trPr>
        <w:tc>
          <w:tcPr>
            <w:tcW w:w="4593" w:type="pct"/>
            <w:gridSpan w:val="7"/>
          </w:tcPr>
          <w:p w:rsidR="003C7919" w:rsidRPr="003C7919" w:rsidRDefault="003C7919" w:rsidP="003C7919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Поощрительные баллы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</w:tr>
      <w:tr w:rsidR="003C7919" w:rsidRPr="003C7919" w:rsidTr="007732FD">
        <w:trPr>
          <w:trHeight w:val="272"/>
        </w:trPr>
        <w:tc>
          <w:tcPr>
            <w:tcW w:w="256" w:type="pct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21</w:t>
            </w:r>
          </w:p>
        </w:tc>
        <w:tc>
          <w:tcPr>
            <w:tcW w:w="4337" w:type="pct"/>
            <w:gridSpan w:val="6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за творческий подход к выполнению заданий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</w:tr>
      <w:tr w:rsidR="003C7919" w:rsidRPr="003C7919" w:rsidTr="007732FD">
        <w:trPr>
          <w:trHeight w:val="275"/>
        </w:trPr>
        <w:tc>
          <w:tcPr>
            <w:tcW w:w="4593" w:type="pct"/>
            <w:gridSpan w:val="7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Штрафные баллы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0" w:line="240" w:lineRule="auto"/>
              <w:ind w:firstLine="24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-5</w:t>
            </w:r>
          </w:p>
        </w:tc>
      </w:tr>
      <w:tr w:rsidR="003C7919" w:rsidRPr="003C7919" w:rsidTr="007732FD">
        <w:trPr>
          <w:trHeight w:val="266"/>
        </w:trPr>
        <w:tc>
          <w:tcPr>
            <w:tcW w:w="256" w:type="pct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lastRenderedPageBreak/>
              <w:t>22</w:t>
            </w:r>
          </w:p>
        </w:tc>
        <w:tc>
          <w:tcPr>
            <w:tcW w:w="4337" w:type="pct"/>
            <w:gridSpan w:val="6"/>
          </w:tcPr>
          <w:p w:rsidR="003C7919" w:rsidRPr="003C7919" w:rsidRDefault="003C7919" w:rsidP="003C7919">
            <w:pPr>
              <w:spacing w:after="0" w:line="240" w:lineRule="auto"/>
              <w:ind w:right="-108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color w:val="000000"/>
                <w:sz w:val="19"/>
                <w:szCs w:val="19"/>
              </w:rPr>
              <w:t>за несвоевременное выполнение обязательных видов деятельности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-5</w:t>
            </w:r>
          </w:p>
        </w:tc>
      </w:tr>
      <w:tr w:rsidR="003C7919" w:rsidRPr="003C7919" w:rsidTr="007732FD">
        <w:trPr>
          <w:trHeight w:val="230"/>
        </w:trPr>
        <w:tc>
          <w:tcPr>
            <w:tcW w:w="4184" w:type="pct"/>
            <w:gridSpan w:val="6"/>
          </w:tcPr>
          <w:p w:rsidR="003C7919" w:rsidRPr="003C7919" w:rsidRDefault="003C7919" w:rsidP="003C7919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Контрольная работа</w:t>
            </w:r>
          </w:p>
        </w:tc>
        <w:tc>
          <w:tcPr>
            <w:tcW w:w="409" w:type="pct"/>
          </w:tcPr>
          <w:p w:rsidR="003C7919" w:rsidRPr="003C7919" w:rsidRDefault="003C7919" w:rsidP="003C7919">
            <w:pPr>
              <w:spacing w:after="0" w:line="240" w:lineRule="auto"/>
              <w:ind w:firstLine="7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10</w:t>
            </w:r>
          </w:p>
        </w:tc>
        <w:tc>
          <w:tcPr>
            <w:tcW w:w="407" w:type="pct"/>
          </w:tcPr>
          <w:p w:rsidR="003C7919" w:rsidRPr="003C7919" w:rsidRDefault="003C7919" w:rsidP="003C7919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3C7919">
              <w:rPr>
                <w:rFonts w:ascii="Times New Roman" w:hAnsi="Times New Roman"/>
                <w:b/>
                <w:sz w:val="19"/>
                <w:szCs w:val="19"/>
              </w:rPr>
              <w:t>30</w:t>
            </w:r>
          </w:p>
        </w:tc>
      </w:tr>
      <w:tr w:rsidR="003C7919" w:rsidRPr="003C7919" w:rsidTr="007732FD">
        <w:trPr>
          <w:trHeight w:val="188"/>
        </w:trPr>
        <w:tc>
          <w:tcPr>
            <w:tcW w:w="4184" w:type="pct"/>
            <w:gridSpan w:val="6"/>
          </w:tcPr>
          <w:p w:rsidR="003C7919" w:rsidRPr="003C7919" w:rsidRDefault="003C7919" w:rsidP="003C7919">
            <w:pPr>
              <w:spacing w:after="0" w:line="240" w:lineRule="auto"/>
              <w:ind w:firstLine="426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ИТОГО:</w:t>
            </w:r>
          </w:p>
        </w:tc>
        <w:tc>
          <w:tcPr>
            <w:tcW w:w="409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55</w:t>
            </w:r>
          </w:p>
        </w:tc>
        <w:tc>
          <w:tcPr>
            <w:tcW w:w="407" w:type="pct"/>
            <w:vAlign w:val="center"/>
          </w:tcPr>
          <w:p w:rsidR="003C7919" w:rsidRPr="003C7919" w:rsidRDefault="003C7919" w:rsidP="003C7919">
            <w:pPr>
              <w:spacing w:after="0" w:line="240" w:lineRule="auto"/>
              <w:ind w:firstLine="34"/>
              <w:jc w:val="right"/>
              <w:rPr>
                <w:rFonts w:ascii="Times New Roman" w:hAnsi="Times New Roman"/>
                <w:sz w:val="19"/>
                <w:szCs w:val="19"/>
              </w:rPr>
            </w:pPr>
            <w:r w:rsidRPr="003C7919">
              <w:rPr>
                <w:rFonts w:ascii="Times New Roman" w:hAnsi="Times New Roman"/>
                <w:sz w:val="19"/>
                <w:szCs w:val="19"/>
              </w:rPr>
              <w:t>100</w:t>
            </w:r>
          </w:p>
        </w:tc>
      </w:tr>
    </w:tbl>
    <w:p w:rsidR="003C7919" w:rsidRPr="003C7919" w:rsidRDefault="003C7919" w:rsidP="003C7919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900541" w:rsidRPr="005C35D9" w:rsidRDefault="00900541" w:rsidP="00900541">
      <w:pPr>
        <w:tabs>
          <w:tab w:val="left" w:pos="1985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5C35D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5C35D9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734C5F">
        <w:rPr>
          <w:rFonts w:ascii="Times New Roman" w:hAnsi="Times New Roman"/>
          <w:bCs/>
          <w:iCs/>
          <w:sz w:val="19"/>
          <w:szCs w:val="19"/>
        </w:rPr>
        <w:t xml:space="preserve">Охотина, Н.М.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Сервисология</w:t>
      </w:r>
      <w:proofErr w:type="spellEnd"/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учебное пособие / Н.М. Охотина ; Поволжский государственный технологический университет. - Йошкар-Ола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ПГТУ, 2017. - 116 с. - </w:t>
      </w:r>
      <w:proofErr w:type="spellStart"/>
      <w:r w:rsidRPr="00734C5F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734C5F">
        <w:rPr>
          <w:rFonts w:ascii="Times New Roman" w:hAnsi="Times New Roman"/>
          <w:bCs/>
          <w:iCs/>
          <w:sz w:val="19"/>
          <w:szCs w:val="19"/>
        </w:rPr>
        <w:t>.: с. 89-91. - ISBN 978-5-8158-1897-2</w:t>
      </w:r>
      <w:proofErr w:type="gramStart"/>
      <w:r w:rsidRPr="00734C5F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734C5F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2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http://biblioclub.ru/index.php?page=book&amp;id=483707</w:t>
        </w:r>
      </w:hyperlink>
      <w:r w:rsidRPr="00734C5F">
        <w:rPr>
          <w:rFonts w:ascii="Times New Roman" w:hAnsi="Times New Roman"/>
          <w:bCs/>
          <w:iCs/>
          <w:sz w:val="19"/>
          <w:szCs w:val="19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2. </w:t>
      </w:r>
      <w:r w:rsidRPr="00FC75E2">
        <w:rPr>
          <w:rFonts w:ascii="Times New Roman" w:hAnsi="Times New Roman"/>
          <w:bCs/>
          <w:iCs/>
          <w:sz w:val="19"/>
          <w:szCs w:val="19"/>
        </w:rPr>
        <w:t>Организация и планирование деятельности предприятий сервиса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учебное пособие / Т.Н. Костюченко, Н.Ю. Ермакова, Ю.В.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Орел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 др. ; Федеральное государственное бюджетное образовательное учреждение высшего образования «Ставропольский государственный аграрный университет». - Ставрополь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Секвойя, 2017. - 138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119-120.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3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http://biblioclub.ru/index.php?page=book&amp;id=485037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900541" w:rsidRPr="00FC75E2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3. </w:t>
      </w:r>
      <w:r w:rsidRPr="00FC75E2">
        <w:rPr>
          <w:rFonts w:ascii="Times New Roman" w:hAnsi="Times New Roman"/>
          <w:bCs/>
          <w:iCs/>
          <w:sz w:val="19"/>
          <w:szCs w:val="19"/>
        </w:rPr>
        <w:t xml:space="preserve">Романович, Ж.А. Сервисная деятельность : учебник / Ж.А. Романович, С.Л.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Калачев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; под общ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.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>р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ед. Ж.А. Романович. - 6-е изд.,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перераб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 и доп. - Москва : Издательско-торговая корпорация «Дашков и К°», 201</w:t>
      </w:r>
      <w:r>
        <w:rPr>
          <w:rFonts w:ascii="Times New Roman" w:hAnsi="Times New Roman"/>
          <w:bCs/>
          <w:iCs/>
          <w:sz w:val="19"/>
          <w:szCs w:val="19"/>
        </w:rPr>
        <w:t>7</w:t>
      </w:r>
      <w:r w:rsidRPr="00FC75E2">
        <w:rPr>
          <w:rFonts w:ascii="Times New Roman" w:hAnsi="Times New Roman"/>
          <w:bCs/>
          <w:iCs/>
          <w:sz w:val="19"/>
          <w:szCs w:val="19"/>
        </w:rPr>
        <w:t>. - 284 с.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FC75E2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FC75E2">
        <w:rPr>
          <w:rFonts w:ascii="Times New Roman" w:hAnsi="Times New Roman"/>
          <w:bCs/>
          <w:iCs/>
          <w:sz w:val="19"/>
          <w:szCs w:val="19"/>
        </w:rPr>
        <w:t>.: с. 275-277. - ISBN 978-5-394-01274-7</w:t>
      </w:r>
      <w:proofErr w:type="gramStart"/>
      <w:r w:rsidRPr="00FC75E2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FC75E2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94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</w:rPr>
          <w:t>http://biblioclub.ru/index.php?page=book&amp;id=496155</w:t>
        </w:r>
      </w:hyperlink>
      <w:r w:rsidRPr="00FC75E2">
        <w:rPr>
          <w:rFonts w:ascii="Times New Roman" w:hAnsi="Times New Roman"/>
          <w:bCs/>
          <w:iCs/>
          <w:sz w:val="19"/>
          <w:szCs w:val="19"/>
        </w:rPr>
        <w:t>.</w:t>
      </w:r>
    </w:p>
    <w:p w:rsidR="00900541" w:rsidRPr="005C35D9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5C35D9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1.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Л.М. Теория и практика социально-культурного сервиса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Л.М.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Загорская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- 78 с. - ISBN 978-5-7782-2239-7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5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http://biblioclub.ru/index.php?page=book&amp;id=228892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2.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Г.Н. Современные производственные структуры предприятий сервиса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Г.Н.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Нуруллина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В.И. Богданова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КНИТУ, 2016. - 89 с.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табл., схем.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978-5-7882-1972-1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6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http://biblioclub.ru/index.php?page=book&amp;id=560993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3. </w:t>
      </w:r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Сервисная деятельность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ред. Б.И.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Штейнгольц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2013. - 130 с. - ISBN 978-5-7782-2225-0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7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http://biblioclub.ru/index.php?page=book&amp;id=229143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4. </w:t>
      </w:r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Тётушкин, В.А. Сервисная деятельность: основные понятия и современные проблемы (региональный аспект)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Тётушкин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Издательство ФГБОУ ВПО «ТГТУ», 2015. - 125 с. : ил.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т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абл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., схем.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978-5-8265-1384-2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8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http://biblioclub.ru/index.php?page=book&amp;id=445052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>
        <w:rPr>
          <w:rFonts w:ascii="Times New Roman" w:eastAsia="Times New Roman" w:hAnsi="Times New Roman"/>
          <w:sz w:val="19"/>
          <w:szCs w:val="19"/>
          <w:lang w:eastAsia="ru-RU"/>
        </w:rPr>
        <w:t xml:space="preserve">5.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, В.А. Сервисная деятельность (схемы и таблицы)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учебное пособие / В.А.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Назаркина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, Л.Н.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Стребкова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 Министерство образования и науки Российской Федерации, Новосибирский государственный технический университет. - Новосибирск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: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НГТУ, 2015. - 104 с. : схем., табл. - </w:t>
      </w:r>
      <w:proofErr w:type="spell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Библиогр</w:t>
      </w:r>
      <w:proofErr w:type="spell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 в кн. - ISBN 978-5-7782-2796-5</w:t>
      </w:r>
      <w:proofErr w:type="gramStart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;</w:t>
      </w:r>
      <w:proofErr w:type="gramEnd"/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 xml:space="preserve"> То же [Электронный ресурс]. - URL: </w:t>
      </w:r>
      <w:hyperlink r:id="rId99" w:history="1">
        <w:r w:rsidRPr="00680347">
          <w:rPr>
            <w:rStyle w:val="af5"/>
            <w:rFonts w:ascii="Times New Roman" w:eastAsia="Times New Roman" w:hAnsi="Times New Roman"/>
            <w:sz w:val="19"/>
            <w:szCs w:val="19"/>
            <w:lang w:eastAsia="ru-RU"/>
          </w:rPr>
          <w:t>http://biblioclub.ru/index.php?page=book&amp;id=438415</w:t>
        </w:r>
      </w:hyperlink>
      <w:r w:rsidRPr="004E7CA5">
        <w:rPr>
          <w:rFonts w:ascii="Times New Roman" w:eastAsia="Times New Roman" w:hAnsi="Times New Roman"/>
          <w:sz w:val="19"/>
          <w:szCs w:val="19"/>
          <w:lang w:eastAsia="ru-RU"/>
        </w:rPr>
        <w:t>.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ЭБС 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ЮРАЙТ</w:t>
      </w:r>
      <w:r w:rsidRPr="003B782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– </w:t>
      </w:r>
      <w:r w:rsidRPr="001B5EC2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содержит учебные издания на русском языке по различным отраслям знаний.</w:t>
      </w:r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00541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4E7CA5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Актуальные проблемы развития сервисной деятельности на российских предприятиях</w:t>
      </w:r>
      <w:r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: </w:t>
      </w:r>
      <w:hyperlink r:id="rId100" w:history="1">
        <w:r w:rsidRPr="00680347">
          <w:rPr>
            <w:rStyle w:val="af5"/>
            <w:rFonts w:ascii="Times New Roman" w:hAnsi="Times New Roman"/>
            <w:bCs/>
            <w:iCs/>
            <w:sz w:val="19"/>
            <w:szCs w:val="19"/>
            <w:lang w:eastAsia="ru-RU"/>
          </w:rPr>
          <w:t>https://e-koncept.ru/2015/15239.htm</w:t>
        </w:r>
      </w:hyperlink>
    </w:p>
    <w:p w:rsidR="00900541" w:rsidRPr="003B782E" w:rsidRDefault="00900541" w:rsidP="00900541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5C35D9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900541" w:rsidRPr="005C35D9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5C35D9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900541" w:rsidRPr="005C35D9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5C35D9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900541" w:rsidRPr="0017528C" w:rsidRDefault="00900541" w:rsidP="00900541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900541" w:rsidRPr="0017528C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17528C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00541" w:rsidRPr="00F60598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</w:p>
    <w:p w:rsidR="00900541" w:rsidRDefault="00900541" w:rsidP="0090054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17528C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900541" w:rsidTr="00A95B74">
        <w:tc>
          <w:tcPr>
            <w:tcW w:w="5363" w:type="dxa"/>
          </w:tcPr>
          <w:p w:rsidR="00900541" w:rsidRDefault="00900541" w:rsidP="00A95B7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60598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900541" w:rsidTr="00A95B74">
        <w:tc>
          <w:tcPr>
            <w:tcW w:w="5363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900541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900541" w:rsidTr="00A95B74">
        <w:tc>
          <w:tcPr>
            <w:tcW w:w="5363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900541" w:rsidRPr="0017528C" w:rsidRDefault="00900541" w:rsidP="00A95B7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17528C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3C7919" w:rsidRPr="003C7919" w:rsidRDefault="003C7919" w:rsidP="003C7919">
      <w:pPr>
        <w:rPr>
          <w:rFonts w:ascii="Times New Roman" w:hAnsi="Times New Roman"/>
          <w:sz w:val="24"/>
          <w:szCs w:val="24"/>
          <w:lang w:eastAsia="ru-RU"/>
        </w:rPr>
      </w:pPr>
    </w:p>
    <w:p w:rsidR="003C7919" w:rsidRPr="003C7919" w:rsidRDefault="003C7919" w:rsidP="003C7919">
      <w:pPr>
        <w:rPr>
          <w:rFonts w:ascii="Times New Roman" w:hAnsi="Times New Roman"/>
          <w:sz w:val="24"/>
          <w:szCs w:val="24"/>
          <w:lang w:eastAsia="ru-RU"/>
        </w:rPr>
      </w:pPr>
    </w:p>
    <w:p w:rsidR="003C7919" w:rsidRPr="003C7919" w:rsidRDefault="003C7919" w:rsidP="003C7919">
      <w:pPr>
        <w:rPr>
          <w:rFonts w:ascii="Times New Roman" w:hAnsi="Times New Roman"/>
          <w:sz w:val="24"/>
          <w:szCs w:val="24"/>
          <w:lang w:eastAsia="ru-RU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6. ПРОГРАММА ПРАКТИКИ                                                         </w:t>
      </w:r>
    </w:p>
    <w:p w:rsidR="003C7919" w:rsidRPr="003C7919" w:rsidRDefault="003C7919" w:rsidP="003C7919">
      <w:pPr>
        <w:autoSpaceDE w:val="0"/>
        <w:autoSpaceDN w:val="0"/>
        <w:adjustRightInd w:val="0"/>
        <w:spacing w:line="36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не предусмотрена</w:t>
      </w:r>
    </w:p>
    <w:p w:rsidR="003C7919" w:rsidRPr="003C7919" w:rsidRDefault="003C7919" w:rsidP="003C791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3C7919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ПРОГРАММА ИТОГОВОЙ АТТЕСТАЦИИ</w:t>
      </w:r>
    </w:p>
    <w:p w:rsidR="003C7919" w:rsidRPr="003C7919" w:rsidRDefault="003C7919" w:rsidP="003C7919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 xml:space="preserve">Рейтинговая оценка по модулю «Экономико-финансовая подготовка» рассчитывается по формуле: </w:t>
      </w:r>
    </w:p>
    <w:p w:rsidR="003C7919" w:rsidRPr="003C7919" w:rsidRDefault="003C7919" w:rsidP="003C7919">
      <w:pPr>
        <w:tabs>
          <w:tab w:val="left" w:pos="1320"/>
        </w:tabs>
        <w:ind w:left="360"/>
        <w:jc w:val="both"/>
        <w:rPr>
          <w:rFonts w:ascii="Times New Roman" w:hAnsi="Times New Roman"/>
          <w:sz w:val="19"/>
          <w:szCs w:val="19"/>
        </w:rPr>
      </w:pPr>
      <w:proofErr w:type="spellStart"/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3C7919">
        <w:rPr>
          <w:rFonts w:ascii="Times New Roman" w:hAnsi="Times New Roman"/>
          <w:sz w:val="19"/>
          <w:szCs w:val="19"/>
          <w:vertAlign w:val="superscript"/>
        </w:rPr>
        <w:t>мод.</w:t>
      </w:r>
      <w:r w:rsidRPr="003C7919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n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пр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19"/>
                    <w:szCs w:val="19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19"/>
                    <w:szCs w:val="19"/>
                  </w:rPr>
                </m:ctrlPr>
              </m:sSubPr>
              <m:e>
                <m: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19"/>
                    <w:szCs w:val="19"/>
                  </w:rPr>
                  <m:t>кур1</m:t>
                </m:r>
              </m:sub>
            </m:sSub>
          </m:den>
        </m:f>
      </m:oMath>
    </w:p>
    <w:p w:rsidR="003C7919" w:rsidRPr="003C7919" w:rsidRDefault="003C7919" w:rsidP="003C7919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3C7919">
        <w:rPr>
          <w:rFonts w:ascii="Times New Roman" w:hAnsi="Times New Roman"/>
          <w:sz w:val="19"/>
          <w:szCs w:val="19"/>
          <w:vertAlign w:val="superscript"/>
        </w:rPr>
        <w:t>мод.</w:t>
      </w:r>
      <w:r w:rsidRPr="003C7919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C7919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3C7919">
        <w:rPr>
          <w:rFonts w:ascii="Times New Roman" w:hAnsi="Times New Roman"/>
          <w:sz w:val="19"/>
          <w:szCs w:val="19"/>
        </w:rPr>
        <w:t xml:space="preserve"> балл студента </w:t>
      </w:r>
      <w:r w:rsidRPr="003C7919">
        <w:rPr>
          <w:rFonts w:ascii="Times New Roman" w:hAnsi="Times New Roman"/>
          <w:sz w:val="19"/>
          <w:szCs w:val="19"/>
          <w:lang w:val="en-US"/>
        </w:rPr>
        <w:t>j</w:t>
      </w:r>
      <w:r w:rsidRPr="003C7919">
        <w:rPr>
          <w:rFonts w:ascii="Times New Roman" w:hAnsi="Times New Roman"/>
          <w:sz w:val="19"/>
          <w:szCs w:val="19"/>
        </w:rPr>
        <w:t xml:space="preserve"> по модулю;</w:t>
      </w:r>
      <w:r w:rsidRPr="003C7919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3C7919" w:rsidRPr="003C7919" w:rsidRDefault="00EA76DB" w:rsidP="003C7919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модуль, </w:t>
      </w:r>
    </w:p>
    <w:p w:rsidR="003C7919" w:rsidRPr="003C7919" w:rsidRDefault="00EA76DB" w:rsidP="003C7919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 зачетная единица по курсовой работе;</w:t>
      </w:r>
    </w:p>
    <w:p w:rsidR="003C7919" w:rsidRPr="003C7919" w:rsidRDefault="00EA76DB" w:rsidP="003C7919">
      <w:pPr>
        <w:spacing w:after="0" w:line="240" w:lineRule="auto"/>
        <w:ind w:left="357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n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модуля,</w:t>
      </w:r>
    </w:p>
    <w:p w:rsidR="003C7919" w:rsidRPr="003C7919" w:rsidRDefault="00EA76DB" w:rsidP="003C7919">
      <w:pPr>
        <w:spacing w:after="0" w:line="240" w:lineRule="auto"/>
        <w:ind w:left="357"/>
        <w:jc w:val="both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пр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кур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3C7919" w:rsidRPr="003C7919" w:rsidRDefault="003C7919" w:rsidP="003C7919">
      <w:pPr>
        <w:tabs>
          <w:tab w:val="left" w:pos="-7797"/>
        </w:tabs>
        <w:spacing w:after="0" w:line="36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EA76DB" w:rsidP="003C7919">
      <w:pPr>
        <w:spacing w:after="0" w:line="240" w:lineRule="auto"/>
        <w:ind w:left="360"/>
        <w:rPr>
          <w:rFonts w:ascii="Times New Roman" w:eastAsiaTheme="minorEastAsia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7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зачетные единицы дисциплин, входящих в модуль </w:t>
      </w:r>
      <w:r w:rsidR="003C7919" w:rsidRPr="003C7919">
        <w:rPr>
          <w:rFonts w:ascii="Times New Roman" w:hAnsi="Times New Roman"/>
          <w:sz w:val="19"/>
          <w:szCs w:val="19"/>
        </w:rPr>
        <w:t>«Экономико-финансовая подготовка»</w:t>
      </w:r>
      <w:r w:rsidR="003C7919" w:rsidRPr="003C7919">
        <w:rPr>
          <w:rFonts w:ascii="Times New Roman" w:eastAsiaTheme="minorEastAsia" w:hAnsi="Times New Roman"/>
          <w:sz w:val="19"/>
          <w:szCs w:val="19"/>
        </w:rPr>
        <w:t>: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3C7919">
        <w:rPr>
          <w:rFonts w:ascii="Times New Roman" w:hAnsi="Times New Roman"/>
          <w:sz w:val="19"/>
          <w:szCs w:val="19"/>
          <w:vertAlign w:val="subscript"/>
          <w:lang w:eastAsia="ru-RU"/>
        </w:rPr>
        <w:t>1</w:t>
      </w:r>
      <w:proofErr w:type="gramEnd"/>
      <w:r w:rsidRPr="003C7919">
        <w:rPr>
          <w:rFonts w:ascii="Times New Roman" w:hAnsi="Times New Roman"/>
          <w:sz w:val="19"/>
          <w:szCs w:val="19"/>
          <w:lang w:eastAsia="ru-RU"/>
        </w:rPr>
        <w:t xml:space="preserve"> – «Экономическая теория»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3C7919">
        <w:rPr>
          <w:rFonts w:ascii="Times New Roman" w:hAnsi="Times New Roman"/>
          <w:sz w:val="19"/>
          <w:szCs w:val="19"/>
          <w:vertAlign w:val="subscript"/>
          <w:lang w:eastAsia="ru-RU"/>
        </w:rPr>
        <w:t>2</w:t>
      </w:r>
      <w:proofErr w:type="gramEnd"/>
      <w:r w:rsidRPr="003C7919">
        <w:rPr>
          <w:rFonts w:ascii="Times New Roman" w:hAnsi="Times New Roman"/>
          <w:sz w:val="19"/>
          <w:szCs w:val="19"/>
          <w:lang w:eastAsia="ru-RU"/>
        </w:rPr>
        <w:t>-«Финансы и кредит»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К</w:t>
      </w:r>
      <w:r w:rsidRPr="003C7919">
        <w:rPr>
          <w:rFonts w:ascii="Times New Roman" w:hAnsi="Times New Roman"/>
          <w:sz w:val="19"/>
          <w:szCs w:val="19"/>
          <w:vertAlign w:val="subscript"/>
          <w:lang w:eastAsia="ru-RU"/>
        </w:rPr>
        <w:t>3</w:t>
      </w:r>
      <w:r w:rsidRPr="003C7919">
        <w:rPr>
          <w:rFonts w:ascii="Times New Roman" w:hAnsi="Times New Roman"/>
          <w:sz w:val="19"/>
          <w:szCs w:val="19"/>
          <w:lang w:eastAsia="ru-RU"/>
        </w:rPr>
        <w:t>-«Экономика организации»</w:t>
      </w:r>
    </w:p>
    <w:p w:rsidR="003C7919" w:rsidRPr="003C7919" w:rsidRDefault="003C7919" w:rsidP="003C791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vertAlign w:val="subscript"/>
          <w:lang w:eastAsia="ru-RU"/>
        </w:rPr>
      </w:pPr>
      <w:r w:rsidRPr="003C7919">
        <w:rPr>
          <w:rFonts w:ascii="Times New Roman" w:hAnsi="Times New Roman"/>
          <w:sz w:val="19"/>
          <w:szCs w:val="19"/>
          <w:lang w:eastAsia="ru-RU"/>
        </w:rPr>
        <w:t>К</w:t>
      </w:r>
      <w:proofErr w:type="gramStart"/>
      <w:r w:rsidRPr="003C7919">
        <w:rPr>
          <w:rFonts w:ascii="Times New Roman" w:hAnsi="Times New Roman"/>
          <w:sz w:val="19"/>
          <w:szCs w:val="19"/>
          <w:vertAlign w:val="subscript"/>
          <w:lang w:eastAsia="ru-RU"/>
        </w:rPr>
        <w:t>4</w:t>
      </w:r>
      <w:proofErr w:type="gramEnd"/>
      <w:r w:rsidRPr="003C7919">
        <w:rPr>
          <w:rFonts w:ascii="Times New Roman" w:hAnsi="Times New Roman"/>
          <w:sz w:val="19"/>
          <w:szCs w:val="19"/>
          <w:lang w:eastAsia="ru-RU"/>
        </w:rPr>
        <w:t>-«Финансы организаций»</w:t>
      </w:r>
    </w:p>
    <w:p w:rsidR="003C7919" w:rsidRPr="003C7919" w:rsidRDefault="003C7919" w:rsidP="003C791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3C7919">
        <w:rPr>
          <w:rFonts w:ascii="Times New Roman" w:hAnsi="Times New Roman"/>
          <w:caps/>
          <w:sz w:val="19"/>
          <w:szCs w:val="19"/>
          <w:lang w:eastAsia="ru-RU"/>
        </w:rPr>
        <w:t>К</w:t>
      </w:r>
      <w:r w:rsidRPr="003C7919">
        <w:rPr>
          <w:rFonts w:ascii="Times New Roman" w:hAnsi="Times New Roman"/>
          <w:caps/>
          <w:sz w:val="19"/>
          <w:szCs w:val="19"/>
          <w:vertAlign w:val="subscript"/>
          <w:lang w:eastAsia="ru-RU"/>
        </w:rPr>
        <w:t>5</w:t>
      </w:r>
      <w:r w:rsidRPr="003C7919">
        <w:rPr>
          <w:rFonts w:ascii="Times New Roman" w:hAnsi="Times New Roman"/>
          <w:caps/>
          <w:sz w:val="19"/>
          <w:szCs w:val="19"/>
          <w:lang w:eastAsia="ru-RU"/>
        </w:rPr>
        <w:t>- «</w:t>
      </w:r>
      <w:r w:rsidRPr="003C7919">
        <w:rPr>
          <w:rFonts w:ascii="Times New Roman" w:hAnsi="Times New Roman"/>
          <w:sz w:val="19"/>
          <w:szCs w:val="19"/>
          <w:lang w:eastAsia="ru-RU"/>
        </w:rPr>
        <w:t>Экономика в профессиональной деятельности</w:t>
      </w:r>
      <w:r w:rsidRPr="003C7919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3C7919" w:rsidRPr="003C7919" w:rsidRDefault="003C7919" w:rsidP="003C791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3C7919" w:rsidRPr="003C7919" w:rsidRDefault="00EA76DB" w:rsidP="003C7919">
      <w:pPr>
        <w:spacing w:after="0" w:line="240" w:lineRule="auto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4</m:t>
            </m:r>
          </m:sub>
        </m:sSub>
      </m:oMath>
      <w:r w:rsidR="003C7919" w:rsidRPr="003C7919">
        <w:rPr>
          <w:rFonts w:ascii="Times New Roman" w:eastAsiaTheme="minorEastAsia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3C7919" w:rsidRPr="003C7919">
        <w:rPr>
          <w:rFonts w:ascii="Times New Roman" w:hAnsi="Times New Roman"/>
          <w:sz w:val="19"/>
          <w:szCs w:val="19"/>
        </w:rPr>
        <w:t>«Экономико-финансовая подготовка»: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</w:rPr>
        <w:t>1</w:t>
      </w:r>
      <w:r w:rsidRPr="003C7919">
        <w:rPr>
          <w:rFonts w:ascii="Times New Roman" w:hAnsi="Times New Roman"/>
          <w:sz w:val="19"/>
          <w:szCs w:val="19"/>
        </w:rPr>
        <w:t>-«Экономическая теория»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</w:rPr>
        <w:t>2</w:t>
      </w:r>
      <w:r w:rsidRPr="003C7919">
        <w:rPr>
          <w:rFonts w:ascii="Times New Roman" w:hAnsi="Times New Roman"/>
          <w:sz w:val="19"/>
          <w:szCs w:val="19"/>
        </w:rPr>
        <w:t>-«Финансы и кредит»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</w:rPr>
        <w:t>3</w:t>
      </w:r>
      <w:r w:rsidRPr="003C7919">
        <w:rPr>
          <w:rFonts w:ascii="Times New Roman" w:hAnsi="Times New Roman"/>
          <w:sz w:val="19"/>
          <w:szCs w:val="19"/>
        </w:rPr>
        <w:t>-«Экономика организации»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sz w:val="19"/>
          <w:szCs w:val="19"/>
          <w:vertAlign w:val="subscript"/>
        </w:rPr>
      </w:pPr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</w:rPr>
        <w:t>4</w:t>
      </w:r>
      <w:r w:rsidRPr="003C7919">
        <w:rPr>
          <w:rFonts w:ascii="Times New Roman" w:hAnsi="Times New Roman"/>
          <w:sz w:val="19"/>
          <w:szCs w:val="19"/>
        </w:rPr>
        <w:t>-«Финансы организаций»</w:t>
      </w:r>
    </w:p>
    <w:p w:rsidR="003C7919" w:rsidRPr="003C7919" w:rsidRDefault="003C7919" w:rsidP="003C7919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w:r w:rsidRPr="003C7919">
        <w:rPr>
          <w:rFonts w:ascii="Times New Roman" w:hAnsi="Times New Roman"/>
          <w:sz w:val="19"/>
          <w:szCs w:val="19"/>
          <w:lang w:val="en-US"/>
        </w:rPr>
        <w:t>R</w:t>
      </w:r>
      <w:r w:rsidRPr="003C7919">
        <w:rPr>
          <w:rFonts w:ascii="Times New Roman" w:hAnsi="Times New Roman"/>
          <w:sz w:val="19"/>
          <w:szCs w:val="19"/>
          <w:vertAlign w:val="subscript"/>
        </w:rPr>
        <w:t>5</w:t>
      </w:r>
      <w:r w:rsidRPr="003C7919">
        <w:rPr>
          <w:rFonts w:ascii="Times New Roman" w:hAnsi="Times New Roman"/>
          <w:sz w:val="19"/>
          <w:szCs w:val="19"/>
        </w:rPr>
        <w:t>-</w:t>
      </w:r>
      <w:r w:rsidRPr="003C7919">
        <w:rPr>
          <w:rFonts w:ascii="Times New Roman" w:hAnsi="Times New Roman"/>
          <w:caps/>
          <w:sz w:val="19"/>
          <w:szCs w:val="19"/>
          <w:lang w:eastAsia="ru-RU"/>
        </w:rPr>
        <w:t>«</w:t>
      </w:r>
      <w:r w:rsidRPr="003C7919">
        <w:rPr>
          <w:rFonts w:ascii="Times New Roman" w:hAnsi="Times New Roman"/>
          <w:sz w:val="19"/>
          <w:szCs w:val="19"/>
          <w:lang w:eastAsia="ru-RU"/>
        </w:rPr>
        <w:t>Экономика в профессиональной деятельности</w:t>
      </w:r>
      <w:r w:rsidRPr="003C7919">
        <w:rPr>
          <w:rFonts w:ascii="Times New Roman" w:hAnsi="Times New Roman"/>
          <w:caps/>
          <w:sz w:val="19"/>
          <w:szCs w:val="19"/>
          <w:lang w:eastAsia="ru-RU"/>
        </w:rPr>
        <w:t>»</w:t>
      </w:r>
    </w:p>
    <w:p w:rsidR="003C7919" w:rsidRPr="003C7919" w:rsidRDefault="003C7919" w:rsidP="003C7919">
      <w:pPr>
        <w:spacing w:after="0" w:line="240" w:lineRule="auto"/>
        <w:rPr>
          <w:rFonts w:ascii="Times New Roman" w:hAnsi="Times New Roman"/>
          <w:i/>
          <w:sz w:val="19"/>
          <w:szCs w:val="19"/>
        </w:rPr>
      </w:pPr>
    </w:p>
    <w:p w:rsidR="003C7919" w:rsidRPr="003C7919" w:rsidRDefault="003C7919" w:rsidP="003C7919">
      <w:pPr>
        <w:spacing w:after="0"/>
        <w:rPr>
          <w:rFonts w:ascii="Times New Roman" w:hAnsi="Times New Roman"/>
          <w:sz w:val="19"/>
          <w:szCs w:val="19"/>
        </w:rPr>
      </w:pPr>
      <w:r w:rsidRPr="003C7919">
        <w:rPr>
          <w:rFonts w:ascii="Times New Roman" w:hAnsi="Times New Roman"/>
          <w:sz w:val="19"/>
          <w:szCs w:val="19"/>
        </w:rPr>
        <w:t>Величина среднего рейтинга студента по модулю  лежит в пределах от 55 до 100 баллов.</w:t>
      </w:r>
    </w:p>
    <w:p w:rsidR="003C7919" w:rsidRPr="003C7919" w:rsidRDefault="003C7919" w:rsidP="003C7919">
      <w:pPr>
        <w:tabs>
          <w:tab w:val="left" w:pos="-7797"/>
        </w:tabs>
        <w:spacing w:after="0" w:line="240" w:lineRule="auto"/>
        <w:ind w:firstLine="567"/>
        <w:contextualSpacing/>
        <w:jc w:val="both"/>
        <w:rPr>
          <w:rFonts w:ascii="Times New Roman" w:hAnsi="Times New Roman"/>
          <w:sz w:val="18"/>
          <w:szCs w:val="18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spacing w:after="0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spacing w:after="0"/>
        <w:rPr>
          <w:rFonts w:ascii="Times New Roman" w:hAnsi="Times New Roman"/>
          <w:sz w:val="19"/>
          <w:szCs w:val="19"/>
        </w:rPr>
      </w:pPr>
    </w:p>
    <w:p w:rsidR="003C7919" w:rsidRPr="003C7919" w:rsidRDefault="003C7919" w:rsidP="003C791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3C7919" w:rsidRPr="003C7919" w:rsidRDefault="003C7919" w:rsidP="003C7919">
      <w:pPr>
        <w:rPr>
          <w:rFonts w:ascii="Times New Roman" w:hAnsi="Times New Roman"/>
          <w:sz w:val="24"/>
          <w:szCs w:val="24"/>
          <w:lang w:eastAsia="ru-RU"/>
        </w:rPr>
      </w:pPr>
    </w:p>
    <w:p w:rsidR="003C7919" w:rsidRPr="003C7919" w:rsidRDefault="003C7919" w:rsidP="003C7919">
      <w:pPr>
        <w:rPr>
          <w:rFonts w:ascii="Times New Roman" w:hAnsi="Times New Roman"/>
          <w:sz w:val="24"/>
          <w:szCs w:val="24"/>
          <w:lang w:eastAsia="ru-RU"/>
        </w:rPr>
      </w:pPr>
    </w:p>
    <w:p w:rsidR="003C7919" w:rsidRPr="003C7919" w:rsidRDefault="003C7919" w:rsidP="003C7919">
      <w:pPr>
        <w:rPr>
          <w:rFonts w:ascii="Times New Roman" w:hAnsi="Times New Roman"/>
          <w:sz w:val="24"/>
          <w:szCs w:val="24"/>
          <w:lang w:eastAsia="ru-RU"/>
        </w:rPr>
      </w:pPr>
    </w:p>
    <w:p w:rsidR="003C7919" w:rsidRPr="003C7919" w:rsidRDefault="003C7919" w:rsidP="003C791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3C7919" w:rsidRPr="003C7919" w:rsidRDefault="003C7919" w:rsidP="003C7919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E763F8" w:rsidRPr="00C14817" w:rsidRDefault="00E763F8" w:rsidP="00E763F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E763F8" w:rsidRPr="00C14817" w:rsidSect="00900541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A76DB" w:rsidRDefault="00EA76DB">
      <w:pPr>
        <w:spacing w:after="0" w:line="240" w:lineRule="auto"/>
      </w:pPr>
      <w:r>
        <w:separator/>
      </w:r>
    </w:p>
  </w:endnote>
  <w:endnote w:type="continuationSeparator" w:id="0">
    <w:p w:rsidR="00EA76DB" w:rsidRDefault="00EA76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Che">
    <w:panose1 w:val="02030609000101010101"/>
    <w:charset w:val="81"/>
    <w:family w:val="modern"/>
    <w:pitch w:val="fixed"/>
    <w:sig w:usb0="B00002AF" w:usb1="69D77CFB" w:usb2="00000030" w:usb3="00000000" w:csb0="0008009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2FD" w:rsidRDefault="007732FD" w:rsidP="007732FD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7732FD" w:rsidRDefault="007732FD" w:rsidP="007732FD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2FD" w:rsidRDefault="007732FD" w:rsidP="007732FD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 w:rsidR="00BF6622">
      <w:rPr>
        <w:rStyle w:val="a8"/>
        <w:noProof/>
      </w:rPr>
      <w:t>3</w:t>
    </w:r>
    <w:r>
      <w:rPr>
        <w:rStyle w:val="a8"/>
      </w:rPr>
      <w:fldChar w:fldCharType="end"/>
    </w:r>
  </w:p>
  <w:p w:rsidR="007732FD" w:rsidRDefault="007732FD" w:rsidP="007732FD">
    <w:pPr>
      <w:pStyle w:val="a6"/>
      <w:ind w:right="360"/>
      <w:jc w:val="right"/>
    </w:pPr>
  </w:p>
  <w:p w:rsidR="007732FD" w:rsidRDefault="007732FD">
    <w:pPr>
      <w:pStyle w:val="a6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732FD" w:rsidRDefault="007732FD">
    <w:pPr>
      <w:pStyle w:val="a6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BF6622">
      <w:rPr>
        <w:noProof/>
      </w:rPr>
      <w:t>12</w:t>
    </w:r>
    <w:r>
      <w:rPr>
        <w:noProof/>
      </w:rPr>
      <w:fldChar w:fldCharType="end"/>
    </w:r>
  </w:p>
  <w:p w:rsidR="007732FD" w:rsidRDefault="007732FD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A76DB" w:rsidRDefault="00EA76DB">
      <w:pPr>
        <w:spacing w:after="0" w:line="240" w:lineRule="auto"/>
      </w:pPr>
      <w:r>
        <w:separator/>
      </w:r>
    </w:p>
  </w:footnote>
  <w:footnote w:type="continuationSeparator" w:id="0">
    <w:p w:rsidR="00EA76DB" w:rsidRDefault="00EA76D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8E7EE5"/>
    <w:multiLevelType w:val="hybridMultilevel"/>
    <w:tmpl w:val="DF36D9D4"/>
    <w:lvl w:ilvl="0" w:tplc="0419000F">
      <w:start w:val="1"/>
      <w:numFmt w:val="decimal"/>
      <w:lvlText w:val="%1."/>
      <w:lvlJc w:val="left"/>
      <w:pPr>
        <w:ind w:left="128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44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">
    <w:nsid w:val="06550BAB"/>
    <w:multiLevelType w:val="multilevel"/>
    <w:tmpl w:val="E7E83A14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3"/>
      <w:numFmt w:val="decimal"/>
      <w:isLgl/>
      <w:lvlText w:val="%1.%2"/>
      <w:lvlJc w:val="left"/>
      <w:pPr>
        <w:tabs>
          <w:tab w:val="num" w:pos="780"/>
        </w:tabs>
        <w:ind w:left="780" w:hanging="420"/>
      </w:pPr>
      <w:rPr>
        <w:rFonts w:cs="Times New Roman" w:hint="default"/>
      </w:rPr>
    </w:lvl>
    <w:lvl w:ilvl="2">
      <w:start w:val="1"/>
      <w:numFmt w:val="decimalZero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2">
    <w:nsid w:val="0AC60D54"/>
    <w:multiLevelType w:val="hybridMultilevel"/>
    <w:tmpl w:val="C62874B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>
    <w:nsid w:val="12F15661"/>
    <w:multiLevelType w:val="multilevel"/>
    <w:tmpl w:val="35601C0A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  <w:color w:val="262626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color w:val="262626"/>
      </w:rPr>
    </w:lvl>
    <w:lvl w:ilvl="2">
      <w:start w:val="1"/>
      <w:numFmt w:val="decimalZero"/>
      <w:lvlText w:val="%1.%2.%3."/>
      <w:lvlJc w:val="left"/>
      <w:pPr>
        <w:ind w:left="720" w:hanging="720"/>
      </w:pPr>
      <w:rPr>
        <w:rFonts w:hint="default"/>
        <w:color w:val="262626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  <w:color w:val="262626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color w:val="262626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  <w:color w:val="262626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  <w:color w:val="262626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  <w:color w:val="262626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  <w:color w:val="262626"/>
      </w:rPr>
    </w:lvl>
  </w:abstractNum>
  <w:abstractNum w:abstractNumId="5">
    <w:nsid w:val="149960A5"/>
    <w:multiLevelType w:val="hybridMultilevel"/>
    <w:tmpl w:val="0DF0ED5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61F5977"/>
    <w:multiLevelType w:val="hybridMultilevel"/>
    <w:tmpl w:val="C2941DDE"/>
    <w:lvl w:ilvl="0" w:tplc="944C94E2">
      <w:start w:val="1"/>
      <w:numFmt w:val="bullet"/>
      <w:lvlText w:val=""/>
      <w:lvlJc w:val="left"/>
      <w:pPr>
        <w:ind w:left="786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7">
    <w:nsid w:val="165C7A00"/>
    <w:multiLevelType w:val="multilevel"/>
    <w:tmpl w:val="5ECAD7CE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720" w:hanging="360"/>
      </w:pPr>
    </w:lvl>
    <w:lvl w:ilvl="2">
      <w:start w:val="1"/>
      <w:numFmt w:val="decimal"/>
      <w:lvlText w:val="%1.%2.%3"/>
      <w:lvlJc w:val="left"/>
      <w:pPr>
        <w:ind w:left="1440" w:hanging="720"/>
      </w:pPr>
    </w:lvl>
    <w:lvl w:ilvl="3">
      <w:start w:val="1"/>
      <w:numFmt w:val="decimal"/>
      <w:lvlText w:val="%1.%2.%3.%4"/>
      <w:lvlJc w:val="left"/>
      <w:pPr>
        <w:ind w:left="2160" w:hanging="1080"/>
      </w:pPr>
    </w:lvl>
    <w:lvl w:ilvl="4">
      <w:start w:val="1"/>
      <w:numFmt w:val="decimal"/>
      <w:lvlText w:val="%1.%2.%3.%4.%5"/>
      <w:lvlJc w:val="left"/>
      <w:pPr>
        <w:ind w:left="2520" w:hanging="1080"/>
      </w:pPr>
    </w:lvl>
    <w:lvl w:ilvl="5">
      <w:start w:val="1"/>
      <w:numFmt w:val="decimal"/>
      <w:lvlText w:val="%1.%2.%3.%4.%5.%6"/>
      <w:lvlJc w:val="left"/>
      <w:pPr>
        <w:ind w:left="3240" w:hanging="1440"/>
      </w:pPr>
    </w:lvl>
    <w:lvl w:ilvl="6">
      <w:start w:val="1"/>
      <w:numFmt w:val="decimal"/>
      <w:lvlText w:val="%1.%2.%3.%4.%5.%6.%7"/>
      <w:lvlJc w:val="left"/>
      <w:pPr>
        <w:ind w:left="3600" w:hanging="1440"/>
      </w:pPr>
    </w:lvl>
    <w:lvl w:ilvl="7">
      <w:start w:val="1"/>
      <w:numFmt w:val="decimal"/>
      <w:lvlText w:val="%1.%2.%3.%4.%5.%6.%7.%8"/>
      <w:lvlJc w:val="left"/>
      <w:pPr>
        <w:ind w:left="4320" w:hanging="1800"/>
      </w:pPr>
    </w:lvl>
    <w:lvl w:ilvl="8">
      <w:start w:val="1"/>
      <w:numFmt w:val="decimal"/>
      <w:lvlText w:val="%1.%2.%3.%4.%5.%6.%7.%8.%9"/>
      <w:lvlJc w:val="left"/>
      <w:pPr>
        <w:ind w:left="4680" w:hanging="1800"/>
      </w:pPr>
    </w:lvl>
  </w:abstractNum>
  <w:abstractNum w:abstractNumId="8">
    <w:nsid w:val="16707023"/>
    <w:multiLevelType w:val="hybridMultilevel"/>
    <w:tmpl w:val="778A865C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1870372A"/>
    <w:multiLevelType w:val="hybridMultilevel"/>
    <w:tmpl w:val="F5FC7D0C"/>
    <w:lvl w:ilvl="0" w:tplc="173EE3E8">
      <w:start w:val="1"/>
      <w:numFmt w:val="decimal"/>
      <w:lvlText w:val="%1."/>
      <w:lvlJc w:val="left"/>
      <w:pPr>
        <w:tabs>
          <w:tab w:val="num" w:pos="1265"/>
        </w:tabs>
        <w:ind w:left="1265" w:hanging="555"/>
      </w:pPr>
    </w:lvl>
    <w:lvl w:ilvl="1" w:tplc="04190019">
      <w:start w:val="1"/>
      <w:numFmt w:val="decimal"/>
      <w:lvlText w:val="%2."/>
      <w:lvlJc w:val="left"/>
      <w:pPr>
        <w:tabs>
          <w:tab w:val="num" w:pos="1070"/>
        </w:tabs>
        <w:ind w:left="1070" w:hanging="360"/>
      </w:pPr>
    </w:lvl>
    <w:lvl w:ilvl="2" w:tplc="0419001B">
      <w:start w:val="1"/>
      <w:numFmt w:val="decimal"/>
      <w:lvlText w:val="%3."/>
      <w:lvlJc w:val="left"/>
      <w:pPr>
        <w:tabs>
          <w:tab w:val="num" w:pos="1790"/>
        </w:tabs>
        <w:ind w:left="179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510"/>
        </w:tabs>
        <w:ind w:left="251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230"/>
        </w:tabs>
        <w:ind w:left="3230" w:hanging="360"/>
      </w:pPr>
    </w:lvl>
    <w:lvl w:ilvl="5" w:tplc="0419001B">
      <w:start w:val="1"/>
      <w:numFmt w:val="decimal"/>
      <w:lvlText w:val="%6."/>
      <w:lvlJc w:val="left"/>
      <w:pPr>
        <w:tabs>
          <w:tab w:val="num" w:pos="3950"/>
        </w:tabs>
        <w:ind w:left="3950" w:hanging="360"/>
      </w:pPr>
    </w:lvl>
    <w:lvl w:ilvl="6" w:tplc="0419000F">
      <w:start w:val="1"/>
      <w:numFmt w:val="decimal"/>
      <w:lvlText w:val="%7."/>
      <w:lvlJc w:val="left"/>
      <w:pPr>
        <w:tabs>
          <w:tab w:val="num" w:pos="4670"/>
        </w:tabs>
        <w:ind w:left="467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390"/>
        </w:tabs>
        <w:ind w:left="539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110"/>
        </w:tabs>
        <w:ind w:left="6110" w:hanging="360"/>
      </w:pPr>
    </w:lvl>
  </w:abstractNum>
  <w:abstractNum w:abstractNumId="10">
    <w:nsid w:val="30BC5B6C"/>
    <w:multiLevelType w:val="hybridMultilevel"/>
    <w:tmpl w:val="25160D90"/>
    <w:lvl w:ilvl="0" w:tplc="3D44A9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7E669C"/>
    <w:multiLevelType w:val="hybridMultilevel"/>
    <w:tmpl w:val="352E9674"/>
    <w:lvl w:ilvl="0" w:tplc="40488FC6">
      <w:start w:val="1"/>
      <w:numFmt w:val="decimal"/>
      <w:lvlText w:val="%1."/>
      <w:lvlJc w:val="left"/>
      <w:pPr>
        <w:ind w:left="2201" w:hanging="135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2">
    <w:nsid w:val="39E8472B"/>
    <w:multiLevelType w:val="hybridMultilevel"/>
    <w:tmpl w:val="12D24D42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">
    <w:nsid w:val="3B7366C8"/>
    <w:multiLevelType w:val="hybridMultilevel"/>
    <w:tmpl w:val="552AB81A"/>
    <w:lvl w:ilvl="0" w:tplc="F6E2D882">
      <w:start w:val="1"/>
      <w:numFmt w:val="bullet"/>
      <w:lvlText w:val=""/>
      <w:lvlJc w:val="left"/>
      <w:pPr>
        <w:tabs>
          <w:tab w:val="num" w:pos="890"/>
        </w:tabs>
        <w:ind w:left="284" w:hanging="114"/>
      </w:pPr>
      <w:rPr>
        <w:rFonts w:ascii="Symbol" w:hAnsi="Symbol" w:hint="default"/>
        <w:b/>
        <w:i w:val="0"/>
        <w:sz w:val="24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3EE805B2"/>
    <w:multiLevelType w:val="hybridMultilevel"/>
    <w:tmpl w:val="7D0EEB3A"/>
    <w:lvl w:ilvl="0" w:tplc="94C6E922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eastAsia="Times New Roman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F4C08BA"/>
    <w:multiLevelType w:val="hybridMultilevel"/>
    <w:tmpl w:val="72F250B8"/>
    <w:lvl w:ilvl="0" w:tplc="3340810A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A6A0FF2"/>
    <w:multiLevelType w:val="hybridMultilevel"/>
    <w:tmpl w:val="AF38937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A8508B6"/>
    <w:multiLevelType w:val="hybridMultilevel"/>
    <w:tmpl w:val="E3C6C0E6"/>
    <w:lvl w:ilvl="0" w:tplc="CFE295DA">
      <w:start w:val="1"/>
      <w:numFmt w:val="bullet"/>
      <w:lvlText w:val=""/>
      <w:lvlJc w:val="left"/>
      <w:pPr>
        <w:tabs>
          <w:tab w:val="num" w:pos="908"/>
        </w:tabs>
        <w:ind w:left="908" w:hanging="34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8">
    <w:nsid w:val="4DC965E0"/>
    <w:multiLevelType w:val="hybridMultilevel"/>
    <w:tmpl w:val="271A771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>
    <w:nsid w:val="4E17192D"/>
    <w:multiLevelType w:val="hybridMultilevel"/>
    <w:tmpl w:val="33407836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  <w:rPr>
        <w:rFonts w:cs="Times New Roman"/>
      </w:rPr>
    </w:lvl>
  </w:abstractNum>
  <w:abstractNum w:abstractNumId="20">
    <w:nsid w:val="4FE95D37"/>
    <w:multiLevelType w:val="hybridMultilevel"/>
    <w:tmpl w:val="C2DE58DE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1">
    <w:nsid w:val="50521DA0"/>
    <w:multiLevelType w:val="multilevel"/>
    <w:tmpl w:val="9C7498F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631" w:hanging="360"/>
      </w:pPr>
    </w:lvl>
    <w:lvl w:ilvl="2">
      <w:start w:val="1"/>
      <w:numFmt w:val="decimal"/>
      <w:isLgl/>
      <w:lvlText w:val="%1.%2.%3."/>
      <w:lvlJc w:val="left"/>
      <w:pPr>
        <w:ind w:left="2902" w:hanging="720"/>
      </w:pPr>
    </w:lvl>
    <w:lvl w:ilvl="3">
      <w:start w:val="1"/>
      <w:numFmt w:val="decimal"/>
      <w:isLgl/>
      <w:lvlText w:val="%1.%2.%3.%4."/>
      <w:lvlJc w:val="left"/>
      <w:pPr>
        <w:ind w:left="3813" w:hanging="720"/>
      </w:pPr>
    </w:lvl>
    <w:lvl w:ilvl="4">
      <w:start w:val="1"/>
      <w:numFmt w:val="decimal"/>
      <w:isLgl/>
      <w:lvlText w:val="%1.%2.%3.%4.%5."/>
      <w:lvlJc w:val="left"/>
      <w:pPr>
        <w:ind w:left="5084" w:hanging="1080"/>
      </w:pPr>
    </w:lvl>
    <w:lvl w:ilvl="5">
      <w:start w:val="1"/>
      <w:numFmt w:val="decimal"/>
      <w:isLgl/>
      <w:lvlText w:val="%1.%2.%3.%4.%5.%6."/>
      <w:lvlJc w:val="left"/>
      <w:pPr>
        <w:ind w:left="5995" w:hanging="1080"/>
      </w:pPr>
    </w:lvl>
    <w:lvl w:ilvl="6">
      <w:start w:val="1"/>
      <w:numFmt w:val="decimal"/>
      <w:isLgl/>
      <w:lvlText w:val="%1.%2.%3.%4.%5.%6.%7."/>
      <w:lvlJc w:val="left"/>
      <w:pPr>
        <w:ind w:left="7266" w:hanging="1440"/>
      </w:pPr>
    </w:lvl>
    <w:lvl w:ilvl="7">
      <w:start w:val="1"/>
      <w:numFmt w:val="decimal"/>
      <w:isLgl/>
      <w:lvlText w:val="%1.%2.%3.%4.%5.%6.%7.%8."/>
      <w:lvlJc w:val="left"/>
      <w:pPr>
        <w:ind w:left="8177" w:hanging="1440"/>
      </w:pPr>
    </w:lvl>
    <w:lvl w:ilvl="8">
      <w:start w:val="1"/>
      <w:numFmt w:val="decimal"/>
      <w:isLgl/>
      <w:lvlText w:val="%1.%2.%3.%4.%5.%6.%7.%8.%9."/>
      <w:lvlJc w:val="left"/>
      <w:pPr>
        <w:ind w:left="9448" w:hanging="1800"/>
      </w:pPr>
    </w:lvl>
  </w:abstractNum>
  <w:abstractNum w:abstractNumId="22">
    <w:nsid w:val="508B1B79"/>
    <w:multiLevelType w:val="hybridMultilevel"/>
    <w:tmpl w:val="9E42E3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50981CF1"/>
    <w:multiLevelType w:val="multilevel"/>
    <w:tmpl w:val="5986DE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4">
    <w:nsid w:val="51794985"/>
    <w:multiLevelType w:val="hybridMultilevel"/>
    <w:tmpl w:val="846CC6B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3AA5FCB"/>
    <w:multiLevelType w:val="multilevel"/>
    <w:tmpl w:val="58DA0DEC"/>
    <w:lvl w:ilvl="0">
      <w:start w:val="2"/>
      <w:numFmt w:val="decimal"/>
      <w:lvlText w:val="%1."/>
      <w:lvlJc w:val="left"/>
      <w:pPr>
        <w:ind w:left="420" w:hanging="420"/>
      </w:pPr>
    </w:lvl>
    <w:lvl w:ilvl="1">
      <w:start w:val="2"/>
      <w:numFmt w:val="decimal"/>
      <w:lvlText w:val="%1.%2."/>
      <w:lvlJc w:val="left"/>
      <w:pPr>
        <w:ind w:left="1800" w:hanging="720"/>
      </w:pPr>
    </w:lvl>
    <w:lvl w:ilvl="2">
      <w:start w:val="1"/>
      <w:numFmt w:val="decimal"/>
      <w:lvlText w:val="%1.%2.%3."/>
      <w:lvlJc w:val="left"/>
      <w:pPr>
        <w:ind w:left="2880" w:hanging="720"/>
      </w:pPr>
    </w:lvl>
    <w:lvl w:ilvl="3">
      <w:start w:val="1"/>
      <w:numFmt w:val="decimal"/>
      <w:lvlText w:val="%1.%2.%3.%4."/>
      <w:lvlJc w:val="left"/>
      <w:pPr>
        <w:ind w:left="4320" w:hanging="1080"/>
      </w:pPr>
    </w:lvl>
    <w:lvl w:ilvl="4">
      <w:start w:val="1"/>
      <w:numFmt w:val="decimal"/>
      <w:lvlText w:val="%1.%2.%3.%4.%5."/>
      <w:lvlJc w:val="left"/>
      <w:pPr>
        <w:ind w:left="5400" w:hanging="1080"/>
      </w:pPr>
    </w:lvl>
    <w:lvl w:ilvl="5">
      <w:start w:val="1"/>
      <w:numFmt w:val="decimal"/>
      <w:lvlText w:val="%1.%2.%3.%4.%5.%6."/>
      <w:lvlJc w:val="left"/>
      <w:pPr>
        <w:ind w:left="6840" w:hanging="1440"/>
      </w:pPr>
    </w:lvl>
    <w:lvl w:ilvl="6">
      <w:start w:val="1"/>
      <w:numFmt w:val="decimal"/>
      <w:lvlText w:val="%1.%2.%3.%4.%5.%6.%7."/>
      <w:lvlJc w:val="left"/>
      <w:pPr>
        <w:ind w:left="7920" w:hanging="1440"/>
      </w:pPr>
    </w:lvl>
    <w:lvl w:ilvl="7">
      <w:start w:val="1"/>
      <w:numFmt w:val="decimal"/>
      <w:lvlText w:val="%1.%2.%3.%4.%5.%6.%7.%8."/>
      <w:lvlJc w:val="left"/>
      <w:pPr>
        <w:ind w:left="9360" w:hanging="1800"/>
      </w:pPr>
    </w:lvl>
    <w:lvl w:ilvl="8">
      <w:start w:val="1"/>
      <w:numFmt w:val="decimal"/>
      <w:lvlText w:val="%1.%2.%3.%4.%5.%6.%7.%8.%9."/>
      <w:lvlJc w:val="left"/>
      <w:pPr>
        <w:ind w:left="10800" w:hanging="2160"/>
      </w:pPr>
    </w:lvl>
  </w:abstractNum>
  <w:abstractNum w:abstractNumId="26">
    <w:nsid w:val="56720FF6"/>
    <w:multiLevelType w:val="hybridMultilevel"/>
    <w:tmpl w:val="05ACE2A2"/>
    <w:lvl w:ilvl="0" w:tplc="5DFABD3C">
      <w:start w:val="1"/>
      <w:numFmt w:val="bullet"/>
      <w:lvlText w:val=""/>
      <w:lvlJc w:val="left"/>
      <w:pPr>
        <w:ind w:left="107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7">
    <w:nsid w:val="56FA0546"/>
    <w:multiLevelType w:val="hybridMultilevel"/>
    <w:tmpl w:val="06DC9E40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29">
    <w:nsid w:val="59B06C16"/>
    <w:multiLevelType w:val="hybridMultilevel"/>
    <w:tmpl w:val="7714B3E0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0">
    <w:nsid w:val="63917D53"/>
    <w:multiLevelType w:val="multilevel"/>
    <w:tmpl w:val="65A86F3C"/>
    <w:lvl w:ilvl="0">
      <w:start w:val="1"/>
      <w:numFmt w:val="decimal"/>
      <w:lvlText w:val="%1."/>
      <w:lvlJc w:val="left"/>
      <w:pPr>
        <w:ind w:left="420" w:hanging="420"/>
      </w:pPr>
    </w:lvl>
    <w:lvl w:ilvl="1">
      <w:start w:val="1"/>
      <w:numFmt w:val="decimal"/>
      <w:lvlText w:val="%1.%2."/>
      <w:lvlJc w:val="left"/>
      <w:pPr>
        <w:ind w:left="1080" w:hanging="720"/>
      </w:pPr>
    </w:lvl>
    <w:lvl w:ilvl="2">
      <w:start w:val="1"/>
      <w:numFmt w:val="decimal"/>
      <w:lvlText w:val="%1.%2.%3."/>
      <w:lvlJc w:val="left"/>
      <w:pPr>
        <w:ind w:left="1440" w:hanging="720"/>
      </w:pPr>
    </w:lvl>
    <w:lvl w:ilvl="3">
      <w:start w:val="1"/>
      <w:numFmt w:val="decimal"/>
      <w:lvlText w:val="%1.%2.%3.%4."/>
      <w:lvlJc w:val="left"/>
      <w:pPr>
        <w:ind w:left="2160" w:hanging="1080"/>
      </w:pPr>
    </w:lvl>
    <w:lvl w:ilvl="4">
      <w:start w:val="1"/>
      <w:numFmt w:val="decimal"/>
      <w:lvlText w:val="%1.%2.%3.%4.%5."/>
      <w:lvlJc w:val="left"/>
      <w:pPr>
        <w:ind w:left="2520" w:hanging="1080"/>
      </w:pPr>
    </w:lvl>
    <w:lvl w:ilvl="5">
      <w:start w:val="1"/>
      <w:numFmt w:val="decimal"/>
      <w:lvlText w:val="%1.%2.%3.%4.%5.%6."/>
      <w:lvlJc w:val="left"/>
      <w:pPr>
        <w:ind w:left="3240" w:hanging="1440"/>
      </w:pPr>
    </w:lvl>
    <w:lvl w:ilvl="6">
      <w:start w:val="1"/>
      <w:numFmt w:val="decimal"/>
      <w:lvlText w:val="%1.%2.%3.%4.%5.%6.%7."/>
      <w:lvlJc w:val="left"/>
      <w:pPr>
        <w:ind w:left="3600" w:hanging="1440"/>
      </w:pPr>
    </w:lvl>
    <w:lvl w:ilvl="7">
      <w:start w:val="1"/>
      <w:numFmt w:val="decimal"/>
      <w:lvlText w:val="%1.%2.%3.%4.%5.%6.%7.%8."/>
      <w:lvlJc w:val="left"/>
      <w:pPr>
        <w:ind w:left="4320" w:hanging="1800"/>
      </w:pPr>
    </w:lvl>
    <w:lvl w:ilvl="8">
      <w:start w:val="1"/>
      <w:numFmt w:val="decimal"/>
      <w:lvlText w:val="%1.%2.%3.%4.%5.%6.%7.%8.%9."/>
      <w:lvlJc w:val="left"/>
      <w:pPr>
        <w:ind w:left="5040" w:hanging="2160"/>
      </w:pPr>
    </w:lvl>
  </w:abstractNum>
  <w:abstractNum w:abstractNumId="31">
    <w:nsid w:val="645F5621"/>
    <w:multiLevelType w:val="hybridMultilevel"/>
    <w:tmpl w:val="DAE87EEC"/>
    <w:lvl w:ilvl="0" w:tplc="BFF0F418">
      <w:start w:val="1"/>
      <w:numFmt w:val="decimal"/>
      <w:lvlText w:val="%1."/>
      <w:lvlJc w:val="left"/>
      <w:pPr>
        <w:ind w:left="360" w:hanging="360"/>
      </w:pPr>
      <w:rPr>
        <w:b w:val="0"/>
        <w:i w:val="0"/>
      </w:r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6C287938"/>
    <w:multiLevelType w:val="hybridMultilevel"/>
    <w:tmpl w:val="54EE985A"/>
    <w:lvl w:ilvl="0" w:tplc="8FB0BFAE">
      <w:start w:val="1"/>
      <w:numFmt w:val="bullet"/>
      <w:lvlText w:val=""/>
      <w:lvlJc w:val="left"/>
      <w:pPr>
        <w:ind w:left="786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33">
    <w:nsid w:val="6CAF4DD2"/>
    <w:multiLevelType w:val="hybridMultilevel"/>
    <w:tmpl w:val="7C0EC944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4">
    <w:nsid w:val="6F1A7CB9"/>
    <w:multiLevelType w:val="hybridMultilevel"/>
    <w:tmpl w:val="18C80B0A"/>
    <w:lvl w:ilvl="0" w:tplc="944C94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3A60948"/>
    <w:multiLevelType w:val="hybridMultilevel"/>
    <w:tmpl w:val="713EF2B4"/>
    <w:lvl w:ilvl="0" w:tplc="5DFABD3C">
      <w:start w:val="1"/>
      <w:numFmt w:val="bullet"/>
      <w:lvlText w:val=""/>
      <w:lvlJc w:val="left"/>
      <w:pPr>
        <w:ind w:left="1429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740B0C72"/>
    <w:multiLevelType w:val="hybridMultilevel"/>
    <w:tmpl w:val="6636942A"/>
    <w:lvl w:ilvl="0" w:tplc="944C94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35"/>
  </w:num>
  <w:num w:numId="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1"/>
  </w:num>
  <w:num w:numId="5">
    <w:abstractNumId w:val="28"/>
  </w:num>
  <w:num w:numId="6">
    <w:abstractNumId w:val="0"/>
  </w:num>
  <w:num w:numId="7">
    <w:abstractNumId w:val="10"/>
  </w:num>
  <w:num w:numId="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1"/>
    <w:lvlOverride w:ilvl="0">
      <w:startOverride w:val="1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6"/>
  </w:num>
  <w:num w:numId="13">
    <w:abstractNumId w:val="36"/>
  </w:num>
  <w:num w:numId="14">
    <w:abstractNumId w:val="27"/>
  </w:num>
  <w:num w:numId="1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7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25"/>
    <w:lvlOverride w:ilvl="0">
      <w:startOverride w:val="2"/>
    </w:lvlOverride>
    <w:lvlOverride w:ilvl="1">
      <w:startOverride w:val="2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2"/>
  </w:num>
  <w:num w:numId="19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3"/>
  </w:num>
  <w:num w:numId="22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"/>
  </w:num>
  <w:num w:numId="25">
    <w:abstractNumId w:val="21"/>
  </w:num>
  <w:num w:numId="26">
    <w:abstractNumId w:val="15"/>
  </w:num>
  <w:num w:numId="27">
    <w:abstractNumId w:val="16"/>
  </w:num>
  <w:num w:numId="28">
    <w:abstractNumId w:val="14"/>
  </w:num>
  <w:num w:numId="29">
    <w:abstractNumId w:val="23"/>
  </w:num>
  <w:num w:numId="30">
    <w:abstractNumId w:val="29"/>
  </w:num>
  <w:num w:numId="31">
    <w:abstractNumId w:val="17"/>
  </w:num>
  <w:num w:numId="32">
    <w:abstractNumId w:val="34"/>
  </w:num>
  <w:num w:numId="33">
    <w:abstractNumId w:val="20"/>
  </w:num>
  <w:num w:numId="34">
    <w:abstractNumId w:val="7"/>
  </w:num>
  <w:num w:numId="35">
    <w:abstractNumId w:val="25"/>
  </w:num>
  <w:num w:numId="36">
    <w:abstractNumId w:val="30"/>
  </w:num>
  <w:num w:numId="3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4"/>
  </w:num>
  <w:num w:numId="40">
    <w:abstractNumId w:val="11"/>
  </w:num>
  <w:num w:numId="41">
    <w:abstractNumId w:val="6"/>
  </w:num>
  <w:num w:numId="42">
    <w:abstractNumId w:val="33"/>
  </w:num>
  <w:num w:numId="43">
    <w:abstractNumId w:val="37"/>
  </w:num>
  <w:num w:numId="44">
    <w:abstractNumId w:val="12"/>
  </w:num>
  <w:num w:numId="45">
    <w:abstractNumId w:val="24"/>
  </w:num>
  <w:num w:numId="46">
    <w:abstractNumId w:val="22"/>
  </w:num>
  <w:num w:numId="4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B3BC3"/>
    <w:rsid w:val="00230A07"/>
    <w:rsid w:val="00265593"/>
    <w:rsid w:val="003C7919"/>
    <w:rsid w:val="003E7643"/>
    <w:rsid w:val="004D3C0D"/>
    <w:rsid w:val="005746B5"/>
    <w:rsid w:val="00592AA5"/>
    <w:rsid w:val="006273E5"/>
    <w:rsid w:val="0069645A"/>
    <w:rsid w:val="00696C5C"/>
    <w:rsid w:val="00723BA9"/>
    <w:rsid w:val="00733B42"/>
    <w:rsid w:val="007732FD"/>
    <w:rsid w:val="007A54D2"/>
    <w:rsid w:val="007F3A44"/>
    <w:rsid w:val="00874EE9"/>
    <w:rsid w:val="008B23A5"/>
    <w:rsid w:val="00900541"/>
    <w:rsid w:val="009509A8"/>
    <w:rsid w:val="009E796E"/>
    <w:rsid w:val="00A07324"/>
    <w:rsid w:val="00A5213B"/>
    <w:rsid w:val="00B5228B"/>
    <w:rsid w:val="00B5335B"/>
    <w:rsid w:val="00B86534"/>
    <w:rsid w:val="00BF6622"/>
    <w:rsid w:val="00C14817"/>
    <w:rsid w:val="00C673CF"/>
    <w:rsid w:val="00C97573"/>
    <w:rsid w:val="00CD10EC"/>
    <w:rsid w:val="00CE4CAB"/>
    <w:rsid w:val="00D20BA1"/>
    <w:rsid w:val="00E11698"/>
    <w:rsid w:val="00E57423"/>
    <w:rsid w:val="00E763F8"/>
    <w:rsid w:val="00E97124"/>
    <w:rsid w:val="00EA76DB"/>
    <w:rsid w:val="00FB2DA8"/>
    <w:rsid w:val="00FD00B6"/>
    <w:rsid w:val="00FF5E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3C7919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763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763F8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E763F8"/>
  </w:style>
  <w:style w:type="character" w:styleId="a8">
    <w:name w:val="page number"/>
    <w:uiPriority w:val="99"/>
    <w:rsid w:val="00E763F8"/>
    <w:rPr>
      <w:rFonts w:cs="Times New Roman"/>
    </w:rPr>
  </w:style>
  <w:style w:type="character" w:customStyle="1" w:styleId="10">
    <w:name w:val="Заголовок 1 Знак"/>
    <w:basedOn w:val="a0"/>
    <w:link w:val="1"/>
    <w:uiPriority w:val="99"/>
    <w:rsid w:val="003C7919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Balloon Text"/>
    <w:basedOn w:val="a"/>
    <w:link w:val="aa"/>
    <w:uiPriority w:val="99"/>
    <w:semiHidden/>
    <w:rsid w:val="003C7919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3C7919"/>
    <w:rPr>
      <w:rFonts w:ascii="Tahoma" w:eastAsia="Calibri" w:hAnsi="Tahoma" w:cs="Times New Roman"/>
      <w:sz w:val="16"/>
      <w:szCs w:val="16"/>
      <w:lang w:eastAsia="ru-RU"/>
    </w:rPr>
  </w:style>
  <w:style w:type="paragraph" w:styleId="ab">
    <w:name w:val="Body Text"/>
    <w:basedOn w:val="a"/>
    <w:link w:val="ac"/>
    <w:uiPriority w:val="99"/>
    <w:rsid w:val="003C7919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3C7919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3C791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uiPriority w:val="99"/>
    <w:qFormat/>
    <w:rsid w:val="003C7919"/>
    <w:rPr>
      <w:rFonts w:cs="Times New Roman"/>
      <w:i/>
    </w:rPr>
  </w:style>
  <w:style w:type="paragraph" w:styleId="af">
    <w:name w:val="header"/>
    <w:basedOn w:val="a"/>
    <w:link w:val="af0"/>
    <w:uiPriority w:val="99"/>
    <w:rsid w:val="003C791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3C7919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3C7919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C7919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3C7919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C7919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3C7919"/>
  </w:style>
  <w:style w:type="paragraph" w:customStyle="1" w:styleId="Default">
    <w:name w:val="Default"/>
    <w:uiPriority w:val="99"/>
    <w:rsid w:val="003C7919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3C7919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3C791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3C7919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3C7919"/>
  </w:style>
  <w:style w:type="paragraph" w:styleId="af8">
    <w:name w:val="Body Text Indent"/>
    <w:basedOn w:val="a"/>
    <w:link w:val="af9"/>
    <w:uiPriority w:val="99"/>
    <w:rsid w:val="003C791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3C7919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3C791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3C7919"/>
    <w:rPr>
      <w:rFonts w:ascii="Calibri" w:eastAsia="Times New Roman" w:hAnsi="Calibri" w:cs="Times New Roman"/>
      <w:sz w:val="24"/>
      <w:szCs w:val="24"/>
      <w:lang w:eastAsia="ru-RU"/>
    </w:rPr>
  </w:style>
  <w:style w:type="paragraph" w:styleId="21">
    <w:name w:val="Body Text 2"/>
    <w:basedOn w:val="a"/>
    <w:link w:val="20"/>
    <w:uiPriority w:val="99"/>
    <w:semiHidden/>
    <w:rsid w:val="003C7919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3C7919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3C791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C791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3C7919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3C7919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3C7919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fb">
    <w:name w:val="Title"/>
    <w:basedOn w:val="a"/>
    <w:link w:val="afc"/>
    <w:uiPriority w:val="99"/>
    <w:qFormat/>
    <w:rsid w:val="003C7919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uiPriority w:val="99"/>
    <w:rsid w:val="003C7919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d">
    <w:name w:val="Основной текст_"/>
    <w:link w:val="23"/>
    <w:uiPriority w:val="99"/>
    <w:locked/>
    <w:rsid w:val="003C7919"/>
    <w:rPr>
      <w:sz w:val="27"/>
      <w:shd w:val="clear" w:color="auto" w:fill="FFFFFF"/>
    </w:rPr>
  </w:style>
  <w:style w:type="paragraph" w:customStyle="1" w:styleId="23">
    <w:name w:val="Основной текст2"/>
    <w:basedOn w:val="a"/>
    <w:link w:val="afd"/>
    <w:uiPriority w:val="99"/>
    <w:rsid w:val="003C7919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4">
    <w:name w:val="Основной текст (2)_"/>
    <w:link w:val="25"/>
    <w:uiPriority w:val="99"/>
    <w:locked/>
    <w:rsid w:val="003C7919"/>
    <w:rPr>
      <w:b/>
      <w:sz w:val="2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3C7919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3C7919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e">
    <w:name w:val="Основной текст + Полужирный"/>
    <w:uiPriority w:val="99"/>
    <w:rsid w:val="003C791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">
    <w:name w:val="Колонтитул_"/>
    <w:link w:val="13"/>
    <w:uiPriority w:val="99"/>
    <w:locked/>
    <w:rsid w:val="003C7919"/>
    <w:rPr>
      <w:b/>
      <w:sz w:val="25"/>
      <w:shd w:val="clear" w:color="auto" w:fill="FFFFFF"/>
    </w:rPr>
  </w:style>
  <w:style w:type="paragraph" w:customStyle="1" w:styleId="13">
    <w:name w:val="Колонтитул1"/>
    <w:basedOn w:val="a"/>
    <w:link w:val="aff"/>
    <w:uiPriority w:val="99"/>
    <w:rsid w:val="003C7919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3C7919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3C7919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character" w:customStyle="1" w:styleId="14">
    <w:name w:val="Основной текст + Полужирный1"/>
    <w:uiPriority w:val="99"/>
    <w:rsid w:val="003C791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aff0">
    <w:name w:val="Нормальный"/>
    <w:uiPriority w:val="99"/>
    <w:rsid w:val="003C7919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styleId="26">
    <w:name w:val="Body Text Indent 2"/>
    <w:basedOn w:val="a"/>
    <w:link w:val="27"/>
    <w:uiPriority w:val="99"/>
    <w:rsid w:val="003C7919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3C79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Заголовок Знак"/>
    <w:basedOn w:val="a"/>
    <w:autoRedefine/>
    <w:uiPriority w:val="99"/>
    <w:rsid w:val="003C7919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3C791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3C791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"/>
    <w:link w:val="ListParagraphChar"/>
    <w:rsid w:val="003C7919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3C7919"/>
    <w:rPr>
      <w:rFonts w:ascii="Calibri" w:eastAsia="Times New Roman" w:hAnsi="Calibri" w:cs="Times New Roman"/>
    </w:rPr>
  </w:style>
  <w:style w:type="paragraph" w:customStyle="1" w:styleId="aff2">
    <w:name w:val="перечисления"/>
    <w:basedOn w:val="a"/>
    <w:rsid w:val="003C7919"/>
    <w:pPr>
      <w:tabs>
        <w:tab w:val="num" w:pos="890"/>
      </w:tabs>
      <w:spacing w:after="0" w:line="240" w:lineRule="auto"/>
      <w:ind w:left="284" w:hanging="114"/>
    </w:pPr>
    <w:rPr>
      <w:rFonts w:ascii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3C791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Normal (Web)" w:uiPriority="0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73E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9"/>
    <w:qFormat/>
    <w:rsid w:val="003C7919"/>
    <w:pPr>
      <w:keepNext/>
      <w:keepLines/>
      <w:spacing w:before="480" w:after="0"/>
      <w:outlineLvl w:val="0"/>
    </w:pPr>
    <w:rPr>
      <w:rFonts w:ascii="Cambria" w:hAnsi="Cambria"/>
      <w:b/>
      <w:bCs/>
      <w:color w:val="365F91"/>
      <w:sz w:val="28"/>
      <w:szCs w:val="28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273E5"/>
  </w:style>
  <w:style w:type="table" w:customStyle="1" w:styleId="11">
    <w:name w:val="Сетка таблицы1"/>
    <w:basedOn w:val="a1"/>
    <w:next w:val="a5"/>
    <w:uiPriority w:val="9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footer"/>
    <w:basedOn w:val="a"/>
    <w:link w:val="a7"/>
    <w:uiPriority w:val="99"/>
    <w:unhideWhenUsed/>
    <w:rsid w:val="00E763F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E763F8"/>
    <w:rPr>
      <w:rFonts w:ascii="Calibri" w:eastAsia="Calibri" w:hAnsi="Calibri" w:cs="Times New Roman"/>
    </w:rPr>
  </w:style>
  <w:style w:type="character" w:customStyle="1" w:styleId="blk">
    <w:name w:val="blk"/>
    <w:uiPriority w:val="99"/>
    <w:rsid w:val="00E763F8"/>
  </w:style>
  <w:style w:type="character" w:styleId="a8">
    <w:name w:val="page number"/>
    <w:uiPriority w:val="99"/>
    <w:rsid w:val="00E763F8"/>
    <w:rPr>
      <w:rFonts w:cs="Times New Roman"/>
    </w:rPr>
  </w:style>
  <w:style w:type="character" w:customStyle="1" w:styleId="10">
    <w:name w:val="Заголовок 1 Знак"/>
    <w:basedOn w:val="a0"/>
    <w:link w:val="1"/>
    <w:uiPriority w:val="99"/>
    <w:rsid w:val="003C7919"/>
    <w:rPr>
      <w:rFonts w:ascii="Cambria" w:eastAsia="Calibri" w:hAnsi="Cambria" w:cs="Times New Roman"/>
      <w:b/>
      <w:bCs/>
      <w:color w:val="365F91"/>
      <w:sz w:val="28"/>
      <w:szCs w:val="28"/>
      <w:lang w:eastAsia="ru-RU"/>
    </w:rPr>
  </w:style>
  <w:style w:type="paragraph" w:styleId="a9">
    <w:name w:val="Balloon Text"/>
    <w:basedOn w:val="a"/>
    <w:link w:val="aa"/>
    <w:uiPriority w:val="99"/>
    <w:semiHidden/>
    <w:rsid w:val="003C7919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a">
    <w:name w:val="Текст выноски Знак"/>
    <w:basedOn w:val="a0"/>
    <w:link w:val="a9"/>
    <w:uiPriority w:val="99"/>
    <w:semiHidden/>
    <w:rsid w:val="003C7919"/>
    <w:rPr>
      <w:rFonts w:ascii="Tahoma" w:eastAsia="Calibri" w:hAnsi="Tahoma" w:cs="Times New Roman"/>
      <w:sz w:val="16"/>
      <w:szCs w:val="16"/>
      <w:lang w:eastAsia="ru-RU"/>
    </w:rPr>
  </w:style>
  <w:style w:type="paragraph" w:styleId="ab">
    <w:name w:val="Body Text"/>
    <w:basedOn w:val="a"/>
    <w:link w:val="ac"/>
    <w:uiPriority w:val="99"/>
    <w:rsid w:val="003C7919"/>
    <w:pPr>
      <w:widowControl w:val="0"/>
      <w:spacing w:after="120" w:line="420" w:lineRule="auto"/>
      <w:ind w:firstLine="680"/>
      <w:jc w:val="both"/>
    </w:pPr>
    <w:rPr>
      <w:rFonts w:ascii="Times New Roman" w:hAnsi="Times New Roman"/>
      <w:sz w:val="20"/>
      <w:szCs w:val="20"/>
      <w:lang w:eastAsia="ru-RU"/>
    </w:rPr>
  </w:style>
  <w:style w:type="character" w:customStyle="1" w:styleId="ac">
    <w:name w:val="Основной текст Знак"/>
    <w:basedOn w:val="a0"/>
    <w:link w:val="ab"/>
    <w:uiPriority w:val="99"/>
    <w:rsid w:val="003C7919"/>
    <w:rPr>
      <w:rFonts w:ascii="Times New Roman" w:eastAsia="Calibri" w:hAnsi="Times New Roman" w:cs="Times New Roman"/>
      <w:sz w:val="20"/>
      <w:szCs w:val="20"/>
      <w:lang w:eastAsia="ru-RU"/>
    </w:rPr>
  </w:style>
  <w:style w:type="paragraph" w:styleId="ad">
    <w:name w:val="Normal (Web)"/>
    <w:basedOn w:val="a"/>
    <w:rsid w:val="003C791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e">
    <w:name w:val="Emphasis"/>
    <w:uiPriority w:val="99"/>
    <w:qFormat/>
    <w:rsid w:val="003C7919"/>
    <w:rPr>
      <w:rFonts w:cs="Times New Roman"/>
      <w:i/>
    </w:rPr>
  </w:style>
  <w:style w:type="paragraph" w:styleId="af">
    <w:name w:val="header"/>
    <w:basedOn w:val="a"/>
    <w:link w:val="af0"/>
    <w:uiPriority w:val="99"/>
    <w:rsid w:val="003C7919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f0">
    <w:name w:val="Верхний колонтитул Знак"/>
    <w:basedOn w:val="a0"/>
    <w:link w:val="af"/>
    <w:uiPriority w:val="99"/>
    <w:rsid w:val="003C7919"/>
    <w:rPr>
      <w:rFonts w:ascii="Calibri" w:eastAsia="Calibri" w:hAnsi="Calibri" w:cs="Times New Roman"/>
      <w:sz w:val="20"/>
      <w:szCs w:val="20"/>
      <w:lang w:eastAsia="ru-RU"/>
    </w:rPr>
  </w:style>
  <w:style w:type="paragraph" w:styleId="af1">
    <w:name w:val="annotation text"/>
    <w:basedOn w:val="a"/>
    <w:link w:val="af2"/>
    <w:uiPriority w:val="99"/>
    <w:semiHidden/>
    <w:rsid w:val="003C7919"/>
    <w:pPr>
      <w:spacing w:line="240" w:lineRule="auto"/>
    </w:pPr>
    <w:rPr>
      <w:sz w:val="20"/>
      <w:szCs w:val="20"/>
      <w:lang w:eastAsia="ru-RU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3C7919"/>
    <w:rPr>
      <w:rFonts w:ascii="Calibri" w:eastAsia="Calibri" w:hAnsi="Calibri" w:cs="Times New Roman"/>
      <w:sz w:val="20"/>
      <w:szCs w:val="20"/>
      <w:lang w:eastAsia="ru-RU"/>
    </w:rPr>
  </w:style>
  <w:style w:type="paragraph" w:styleId="af3">
    <w:name w:val="annotation subject"/>
    <w:basedOn w:val="af1"/>
    <w:next w:val="af1"/>
    <w:link w:val="af4"/>
    <w:uiPriority w:val="99"/>
    <w:semiHidden/>
    <w:rsid w:val="003C7919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3C7919"/>
    <w:rPr>
      <w:rFonts w:ascii="Calibri" w:eastAsia="Calibri" w:hAnsi="Calibri" w:cs="Times New Roman"/>
      <w:b/>
      <w:bCs/>
      <w:sz w:val="20"/>
      <w:szCs w:val="20"/>
      <w:lang w:eastAsia="ru-RU"/>
    </w:rPr>
  </w:style>
  <w:style w:type="character" w:customStyle="1" w:styleId="apple-converted-space">
    <w:name w:val="apple-converted-space"/>
    <w:rsid w:val="003C7919"/>
  </w:style>
  <w:style w:type="paragraph" w:customStyle="1" w:styleId="Default">
    <w:name w:val="Default"/>
    <w:uiPriority w:val="99"/>
    <w:rsid w:val="003C7919"/>
    <w:pPr>
      <w:autoSpaceDE w:val="0"/>
      <w:autoSpaceDN w:val="0"/>
      <w:adjustRightInd w:val="0"/>
      <w:spacing w:after="0" w:line="240" w:lineRule="auto"/>
    </w:pPr>
    <w:rPr>
      <w:rFonts w:ascii="Calibri" w:eastAsia="Calibri" w:hAnsi="Calibri" w:cs="Calibri"/>
      <w:color w:val="000000"/>
      <w:sz w:val="24"/>
      <w:szCs w:val="24"/>
    </w:rPr>
  </w:style>
  <w:style w:type="character" w:styleId="af5">
    <w:name w:val="Hyperlink"/>
    <w:uiPriority w:val="99"/>
    <w:rsid w:val="003C7919"/>
    <w:rPr>
      <w:rFonts w:cs="Times New Roman"/>
      <w:color w:val="0000FF"/>
      <w:u w:val="single"/>
    </w:rPr>
  </w:style>
  <w:style w:type="paragraph" w:styleId="af6">
    <w:name w:val="Plain Text"/>
    <w:basedOn w:val="a"/>
    <w:link w:val="af7"/>
    <w:uiPriority w:val="99"/>
    <w:rsid w:val="003C7919"/>
    <w:pPr>
      <w:spacing w:after="0" w:line="240" w:lineRule="auto"/>
    </w:pPr>
    <w:rPr>
      <w:rFonts w:ascii="Courier New" w:hAnsi="Courier New"/>
      <w:sz w:val="20"/>
      <w:szCs w:val="20"/>
      <w:lang w:eastAsia="ru-RU"/>
    </w:rPr>
  </w:style>
  <w:style w:type="character" w:customStyle="1" w:styleId="af7">
    <w:name w:val="Текст Знак"/>
    <w:basedOn w:val="a0"/>
    <w:link w:val="af6"/>
    <w:uiPriority w:val="99"/>
    <w:rsid w:val="003C7919"/>
    <w:rPr>
      <w:rFonts w:ascii="Courier New" w:eastAsia="Calibri" w:hAnsi="Courier New" w:cs="Times New Roman"/>
      <w:sz w:val="20"/>
      <w:szCs w:val="20"/>
      <w:lang w:eastAsia="ru-RU"/>
    </w:rPr>
  </w:style>
  <w:style w:type="character" w:customStyle="1" w:styleId="lg">
    <w:name w:val="lg"/>
    <w:uiPriority w:val="99"/>
    <w:rsid w:val="003C7919"/>
  </w:style>
  <w:style w:type="paragraph" w:styleId="af8">
    <w:name w:val="Body Text Indent"/>
    <w:basedOn w:val="a"/>
    <w:link w:val="af9"/>
    <w:uiPriority w:val="99"/>
    <w:rsid w:val="003C7919"/>
    <w:pPr>
      <w:spacing w:after="120" w:line="240" w:lineRule="auto"/>
      <w:ind w:left="283"/>
    </w:pPr>
    <w:rPr>
      <w:sz w:val="20"/>
      <w:szCs w:val="20"/>
    </w:rPr>
  </w:style>
  <w:style w:type="character" w:customStyle="1" w:styleId="af9">
    <w:name w:val="Основной текст с отступом Знак"/>
    <w:basedOn w:val="a0"/>
    <w:link w:val="af8"/>
    <w:uiPriority w:val="99"/>
    <w:rsid w:val="003C7919"/>
    <w:rPr>
      <w:rFonts w:ascii="Calibri" w:eastAsia="Calibri" w:hAnsi="Calibri" w:cs="Times New Roman"/>
      <w:sz w:val="20"/>
      <w:szCs w:val="20"/>
    </w:rPr>
  </w:style>
  <w:style w:type="paragraph" w:styleId="afa">
    <w:name w:val="No Spacing"/>
    <w:uiPriority w:val="99"/>
    <w:qFormat/>
    <w:rsid w:val="003C7919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customStyle="1" w:styleId="20">
    <w:name w:val="Основной текст 2 Знак"/>
    <w:basedOn w:val="a0"/>
    <w:link w:val="21"/>
    <w:uiPriority w:val="99"/>
    <w:semiHidden/>
    <w:rsid w:val="003C7919"/>
    <w:rPr>
      <w:rFonts w:ascii="Calibri" w:eastAsia="Times New Roman" w:hAnsi="Calibri" w:cs="Times New Roman"/>
      <w:sz w:val="24"/>
      <w:szCs w:val="24"/>
      <w:lang w:eastAsia="ru-RU"/>
    </w:rPr>
  </w:style>
  <w:style w:type="paragraph" w:styleId="21">
    <w:name w:val="Body Text 2"/>
    <w:basedOn w:val="a"/>
    <w:link w:val="20"/>
    <w:uiPriority w:val="99"/>
    <w:semiHidden/>
    <w:rsid w:val="003C7919"/>
    <w:pPr>
      <w:spacing w:after="120" w:line="480" w:lineRule="auto"/>
    </w:pPr>
    <w:rPr>
      <w:rFonts w:eastAsia="Times New Roman"/>
      <w:sz w:val="24"/>
      <w:szCs w:val="24"/>
      <w:lang w:eastAsia="ru-RU"/>
    </w:rPr>
  </w:style>
  <w:style w:type="character" w:customStyle="1" w:styleId="210">
    <w:name w:val="Основной текст 2 Знак1"/>
    <w:basedOn w:val="a0"/>
    <w:uiPriority w:val="99"/>
    <w:semiHidden/>
    <w:rsid w:val="003C7919"/>
    <w:rPr>
      <w:rFonts w:ascii="Calibri" w:eastAsia="Calibri" w:hAnsi="Calibri" w:cs="Times New Roman"/>
    </w:rPr>
  </w:style>
  <w:style w:type="paragraph" w:customStyle="1" w:styleId="ConsPlusNormal">
    <w:name w:val="ConsPlusNormal"/>
    <w:uiPriority w:val="99"/>
    <w:rsid w:val="003C7919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3C791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16"/>
      <w:szCs w:val="16"/>
      <w:lang w:eastAsia="ru-RU" w:bidi="he-IL"/>
    </w:rPr>
  </w:style>
  <w:style w:type="paragraph" w:customStyle="1" w:styleId="12">
    <w:name w:val="Абзац списка1"/>
    <w:basedOn w:val="a"/>
    <w:uiPriority w:val="99"/>
    <w:rsid w:val="003C7919"/>
    <w:pPr>
      <w:spacing w:after="0" w:line="240" w:lineRule="auto"/>
      <w:ind w:left="708"/>
    </w:pPr>
    <w:rPr>
      <w:rFonts w:ascii="Times New Roman" w:eastAsia="Times New Roman" w:hAnsi="Times New Roman"/>
      <w:sz w:val="28"/>
      <w:szCs w:val="24"/>
      <w:lang w:eastAsia="ru-RU"/>
    </w:rPr>
  </w:style>
  <w:style w:type="paragraph" w:customStyle="1" w:styleId="22">
    <w:name w:val="Îñíîâíîé òåêñò 2"/>
    <w:basedOn w:val="a"/>
    <w:uiPriority w:val="99"/>
    <w:rsid w:val="003C7919"/>
    <w:pPr>
      <w:spacing w:after="0" w:line="360" w:lineRule="auto"/>
      <w:ind w:firstLine="720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paragraph" w:customStyle="1" w:styleId="30">
    <w:name w:val="çàãîëîâîê 3"/>
    <w:basedOn w:val="a"/>
    <w:next w:val="a"/>
    <w:uiPriority w:val="99"/>
    <w:rsid w:val="003C7919"/>
    <w:pPr>
      <w:keepNext/>
      <w:spacing w:after="0" w:line="360" w:lineRule="auto"/>
      <w:ind w:firstLine="720"/>
    </w:pPr>
    <w:rPr>
      <w:rFonts w:ascii="Times New Roman" w:eastAsia="Times New Roman" w:hAnsi="Times New Roman"/>
      <w:sz w:val="28"/>
      <w:szCs w:val="20"/>
      <w:lang w:eastAsia="ru-RU"/>
    </w:rPr>
  </w:style>
  <w:style w:type="paragraph" w:styleId="afb">
    <w:name w:val="Title"/>
    <w:basedOn w:val="a"/>
    <w:link w:val="afc"/>
    <w:uiPriority w:val="99"/>
    <w:qFormat/>
    <w:rsid w:val="003C7919"/>
    <w:pPr>
      <w:spacing w:after="0" w:line="240" w:lineRule="auto"/>
      <w:jc w:val="center"/>
    </w:pPr>
    <w:rPr>
      <w:rFonts w:eastAsia="Times New Roman"/>
      <w:b/>
      <w:bCs/>
      <w:sz w:val="24"/>
      <w:szCs w:val="24"/>
      <w:lang w:eastAsia="ru-RU"/>
    </w:rPr>
  </w:style>
  <w:style w:type="character" w:customStyle="1" w:styleId="afc">
    <w:name w:val="Название Знак"/>
    <w:basedOn w:val="a0"/>
    <w:link w:val="afb"/>
    <w:uiPriority w:val="99"/>
    <w:rsid w:val="003C7919"/>
    <w:rPr>
      <w:rFonts w:ascii="Calibri" w:eastAsia="Times New Roman" w:hAnsi="Calibri" w:cs="Times New Roman"/>
      <w:b/>
      <w:bCs/>
      <w:sz w:val="24"/>
      <w:szCs w:val="24"/>
      <w:lang w:eastAsia="ru-RU"/>
    </w:rPr>
  </w:style>
  <w:style w:type="character" w:customStyle="1" w:styleId="afd">
    <w:name w:val="Основной текст_"/>
    <w:link w:val="23"/>
    <w:uiPriority w:val="99"/>
    <w:locked/>
    <w:rsid w:val="003C7919"/>
    <w:rPr>
      <w:sz w:val="27"/>
      <w:shd w:val="clear" w:color="auto" w:fill="FFFFFF"/>
    </w:rPr>
  </w:style>
  <w:style w:type="paragraph" w:customStyle="1" w:styleId="23">
    <w:name w:val="Основной текст2"/>
    <w:basedOn w:val="a"/>
    <w:link w:val="afd"/>
    <w:uiPriority w:val="99"/>
    <w:rsid w:val="003C7919"/>
    <w:pPr>
      <w:widowControl w:val="0"/>
      <w:shd w:val="clear" w:color="auto" w:fill="FFFFFF"/>
      <w:spacing w:before="240" w:after="240" w:line="317" w:lineRule="exact"/>
      <w:ind w:hanging="360"/>
      <w:jc w:val="both"/>
    </w:pPr>
    <w:rPr>
      <w:rFonts w:asciiTheme="minorHAnsi" w:eastAsiaTheme="minorHAnsi" w:hAnsiTheme="minorHAnsi" w:cstheme="minorBidi"/>
      <w:sz w:val="27"/>
    </w:rPr>
  </w:style>
  <w:style w:type="character" w:customStyle="1" w:styleId="24">
    <w:name w:val="Основной текст (2)_"/>
    <w:link w:val="25"/>
    <w:uiPriority w:val="99"/>
    <w:locked/>
    <w:rsid w:val="003C7919"/>
    <w:rPr>
      <w:b/>
      <w:sz w:val="27"/>
      <w:shd w:val="clear" w:color="auto" w:fill="FFFFFF"/>
    </w:rPr>
  </w:style>
  <w:style w:type="paragraph" w:customStyle="1" w:styleId="25">
    <w:name w:val="Основной текст (2)"/>
    <w:basedOn w:val="a"/>
    <w:link w:val="24"/>
    <w:uiPriority w:val="99"/>
    <w:rsid w:val="003C7919"/>
    <w:pPr>
      <w:widowControl w:val="0"/>
      <w:shd w:val="clear" w:color="auto" w:fill="FFFFFF"/>
      <w:spacing w:after="0" w:line="317" w:lineRule="exact"/>
      <w:ind w:hanging="300"/>
      <w:jc w:val="both"/>
    </w:pPr>
    <w:rPr>
      <w:rFonts w:asciiTheme="minorHAnsi" w:eastAsiaTheme="minorHAnsi" w:hAnsiTheme="minorHAnsi" w:cstheme="minorBidi"/>
      <w:b/>
      <w:sz w:val="27"/>
    </w:rPr>
  </w:style>
  <w:style w:type="character" w:customStyle="1" w:styleId="11pt">
    <w:name w:val="Основной текст + 11 pt"/>
    <w:aliases w:val="Полужирный"/>
    <w:uiPriority w:val="99"/>
    <w:rsid w:val="003C7919"/>
    <w:rPr>
      <w:rFonts w:ascii="Times New Roman" w:hAnsi="Times New Roman"/>
      <w:b/>
      <w:color w:val="000000"/>
      <w:spacing w:val="0"/>
      <w:w w:val="100"/>
      <w:position w:val="0"/>
      <w:sz w:val="22"/>
      <w:u w:val="none"/>
      <w:lang w:val="ru-RU"/>
    </w:rPr>
  </w:style>
  <w:style w:type="character" w:customStyle="1" w:styleId="afe">
    <w:name w:val="Основной текст + Полужирный"/>
    <w:uiPriority w:val="99"/>
    <w:rsid w:val="003C791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character" w:customStyle="1" w:styleId="aff">
    <w:name w:val="Колонтитул_"/>
    <w:link w:val="13"/>
    <w:uiPriority w:val="99"/>
    <w:locked/>
    <w:rsid w:val="003C7919"/>
    <w:rPr>
      <w:b/>
      <w:sz w:val="25"/>
      <w:shd w:val="clear" w:color="auto" w:fill="FFFFFF"/>
    </w:rPr>
  </w:style>
  <w:style w:type="paragraph" w:customStyle="1" w:styleId="13">
    <w:name w:val="Колонтитул1"/>
    <w:basedOn w:val="a"/>
    <w:link w:val="aff"/>
    <w:uiPriority w:val="99"/>
    <w:rsid w:val="003C7919"/>
    <w:pPr>
      <w:widowControl w:val="0"/>
      <w:shd w:val="clear" w:color="auto" w:fill="FFFFFF"/>
      <w:spacing w:after="0" w:line="240" w:lineRule="atLeast"/>
    </w:pPr>
    <w:rPr>
      <w:rFonts w:asciiTheme="minorHAnsi" w:eastAsiaTheme="minorHAnsi" w:hAnsiTheme="minorHAnsi" w:cstheme="minorBidi"/>
      <w:b/>
      <w:sz w:val="25"/>
    </w:rPr>
  </w:style>
  <w:style w:type="character" w:customStyle="1" w:styleId="31">
    <w:name w:val="Основной текст (3)_"/>
    <w:link w:val="32"/>
    <w:uiPriority w:val="99"/>
    <w:locked/>
    <w:rsid w:val="003C7919"/>
    <w:rPr>
      <w:b/>
      <w:sz w:val="18"/>
      <w:shd w:val="clear" w:color="auto" w:fill="FFFFFF"/>
    </w:rPr>
  </w:style>
  <w:style w:type="paragraph" w:customStyle="1" w:styleId="32">
    <w:name w:val="Основной текст (3)"/>
    <w:basedOn w:val="a"/>
    <w:link w:val="31"/>
    <w:uiPriority w:val="99"/>
    <w:rsid w:val="003C7919"/>
    <w:pPr>
      <w:widowControl w:val="0"/>
      <w:shd w:val="clear" w:color="auto" w:fill="FFFFFF"/>
      <w:spacing w:before="300" w:after="540" w:line="240" w:lineRule="atLeast"/>
      <w:jc w:val="center"/>
    </w:pPr>
    <w:rPr>
      <w:rFonts w:asciiTheme="minorHAnsi" w:eastAsiaTheme="minorHAnsi" w:hAnsiTheme="minorHAnsi" w:cstheme="minorBidi"/>
      <w:b/>
      <w:sz w:val="18"/>
    </w:rPr>
  </w:style>
  <w:style w:type="character" w:customStyle="1" w:styleId="14">
    <w:name w:val="Основной текст + Полужирный1"/>
    <w:uiPriority w:val="99"/>
    <w:rsid w:val="003C7919"/>
    <w:rPr>
      <w:rFonts w:ascii="Times New Roman" w:hAnsi="Times New Roman"/>
      <w:b/>
      <w:color w:val="000000"/>
      <w:spacing w:val="0"/>
      <w:w w:val="100"/>
      <w:position w:val="0"/>
      <w:sz w:val="27"/>
      <w:u w:val="none"/>
      <w:lang w:val="ru-RU"/>
    </w:rPr>
  </w:style>
  <w:style w:type="paragraph" w:customStyle="1" w:styleId="aff0">
    <w:name w:val="Нормальный"/>
    <w:uiPriority w:val="99"/>
    <w:rsid w:val="003C7919"/>
    <w:pPr>
      <w:autoSpaceDE w:val="0"/>
      <w:autoSpaceDN w:val="0"/>
      <w:spacing w:after="0" w:line="240" w:lineRule="auto"/>
    </w:pPr>
    <w:rPr>
      <w:rFonts w:ascii="Times New Roman" w:eastAsia="Calibri" w:hAnsi="Times New Roman" w:cs="Times New Roman"/>
      <w:sz w:val="20"/>
      <w:szCs w:val="20"/>
      <w:lang w:val="en-GB" w:eastAsia="ru-RU"/>
    </w:rPr>
  </w:style>
  <w:style w:type="paragraph" w:styleId="26">
    <w:name w:val="Body Text Indent 2"/>
    <w:basedOn w:val="a"/>
    <w:link w:val="27"/>
    <w:uiPriority w:val="99"/>
    <w:rsid w:val="003C7919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7">
    <w:name w:val="Основной текст с отступом 2 Знак"/>
    <w:basedOn w:val="a0"/>
    <w:link w:val="26"/>
    <w:uiPriority w:val="99"/>
    <w:rsid w:val="003C7919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1">
    <w:name w:val="Заголовок Знак"/>
    <w:basedOn w:val="a"/>
    <w:autoRedefine/>
    <w:uiPriority w:val="99"/>
    <w:rsid w:val="003C7919"/>
    <w:pPr>
      <w:spacing w:after="0" w:line="360" w:lineRule="auto"/>
      <w:jc w:val="both"/>
    </w:pPr>
    <w:rPr>
      <w:rFonts w:ascii="Times New Roman" w:eastAsia="Times New Roman" w:hAnsi="Times New Roman"/>
      <w:iCs/>
      <w:color w:val="000000"/>
      <w:sz w:val="24"/>
      <w:szCs w:val="24"/>
      <w:lang w:eastAsia="ru-RU"/>
    </w:rPr>
  </w:style>
  <w:style w:type="paragraph" w:customStyle="1" w:styleId="15">
    <w:name w:val="Знак Знак1 Знак"/>
    <w:basedOn w:val="a"/>
    <w:uiPriority w:val="99"/>
    <w:rsid w:val="003C7919"/>
    <w:pPr>
      <w:widowControl w:val="0"/>
      <w:adjustRightInd w:val="0"/>
      <w:spacing w:after="160" w:line="240" w:lineRule="exact"/>
      <w:jc w:val="right"/>
    </w:pPr>
    <w:rPr>
      <w:rFonts w:ascii="Times New Roman" w:eastAsia="Times New Roman" w:hAnsi="Times New Roman"/>
      <w:sz w:val="20"/>
      <w:szCs w:val="20"/>
      <w:lang w:val="en-GB"/>
    </w:rPr>
  </w:style>
  <w:style w:type="paragraph" w:customStyle="1" w:styleId="6">
    <w:name w:val="Основной текст6"/>
    <w:basedOn w:val="a"/>
    <w:uiPriority w:val="99"/>
    <w:rsid w:val="003C7919"/>
    <w:pPr>
      <w:shd w:val="clear" w:color="auto" w:fill="FFFFFF"/>
      <w:spacing w:before="120" w:after="0" w:line="336" w:lineRule="exact"/>
      <w:ind w:left="1134" w:right="851" w:firstLine="480"/>
      <w:jc w:val="both"/>
    </w:pPr>
    <w:rPr>
      <w:rFonts w:ascii="Times New Roman" w:eastAsia="Times New Roman" w:hAnsi="Times New Roman"/>
      <w:sz w:val="18"/>
      <w:szCs w:val="18"/>
      <w:lang w:eastAsia="ru-RU"/>
    </w:rPr>
  </w:style>
  <w:style w:type="paragraph" w:customStyle="1" w:styleId="28">
    <w:name w:val="Абзац списка2"/>
    <w:basedOn w:val="a"/>
    <w:link w:val="ListParagraphChar"/>
    <w:rsid w:val="003C7919"/>
    <w:pPr>
      <w:spacing w:after="160" w:line="259" w:lineRule="auto"/>
      <w:ind w:left="720"/>
    </w:pPr>
    <w:rPr>
      <w:rFonts w:eastAsia="Times New Roman"/>
    </w:rPr>
  </w:style>
  <w:style w:type="character" w:customStyle="1" w:styleId="ListParagraphChar">
    <w:name w:val="List Paragraph Char"/>
    <w:link w:val="28"/>
    <w:locked/>
    <w:rsid w:val="003C7919"/>
    <w:rPr>
      <w:rFonts w:ascii="Calibri" w:eastAsia="Times New Roman" w:hAnsi="Calibri" w:cs="Times New Roman"/>
    </w:rPr>
  </w:style>
  <w:style w:type="paragraph" w:customStyle="1" w:styleId="aff2">
    <w:name w:val="перечисления"/>
    <w:basedOn w:val="a"/>
    <w:rsid w:val="003C7919"/>
    <w:pPr>
      <w:tabs>
        <w:tab w:val="num" w:pos="890"/>
      </w:tabs>
      <w:spacing w:after="0" w:line="240" w:lineRule="auto"/>
      <w:ind w:left="284" w:hanging="114"/>
    </w:pPr>
    <w:rPr>
      <w:rFonts w:ascii="Times New Roman" w:hAnsi="Times New Roman"/>
      <w:sz w:val="24"/>
      <w:szCs w:val="24"/>
      <w:lang w:eastAsia="ru-RU"/>
    </w:rPr>
  </w:style>
  <w:style w:type="paragraph" w:customStyle="1" w:styleId="c3">
    <w:name w:val="c3"/>
    <w:basedOn w:val="a"/>
    <w:rsid w:val="003C791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biblioclub.ru/index.php?page=book&amp;id=273660" TargetMode="External"/><Relationship Id="rId21" Type="http://schemas.openxmlformats.org/officeDocument/2006/relationships/hyperlink" Target="http://&#1101;&#1082;&#1086;&#1085;&#1086;&#1084;&#1080;&#1089;&#1090;.su/" TargetMode="External"/><Relationship Id="rId42" Type="http://schemas.openxmlformats.org/officeDocument/2006/relationships/hyperlink" Target="http://biblioclub.ru/index.php?page=book&amp;id=446549" TargetMode="External"/><Relationship Id="rId47" Type="http://schemas.openxmlformats.org/officeDocument/2006/relationships/hyperlink" Target="http://biblioclub.ru/index.php?page=book&amp;id=273660" TargetMode="External"/><Relationship Id="rId63" Type="http://schemas.openxmlformats.org/officeDocument/2006/relationships/hyperlink" Target="http://biblioclub.ru/index.php?page=book&amp;id=115041" TargetMode="External"/><Relationship Id="rId68" Type="http://schemas.openxmlformats.org/officeDocument/2006/relationships/hyperlink" Target="http://biblioclub.ru/index.php?page=book&amp;id=482725" TargetMode="External"/><Relationship Id="rId84" Type="http://schemas.openxmlformats.org/officeDocument/2006/relationships/hyperlink" Target="http://biblioclub.ru/index.php?page=book&amp;id=119436" TargetMode="External"/><Relationship Id="rId89" Type="http://schemas.openxmlformats.org/officeDocument/2006/relationships/hyperlink" Target="http://www.economicportal.ru/" TargetMode="External"/><Relationship Id="rId16" Type="http://schemas.openxmlformats.org/officeDocument/2006/relationships/hyperlink" Target="http://biblioclub.ru/index.php?page=book&amp;id=119731" TargetMode="External"/><Relationship Id="rId11" Type="http://schemas.openxmlformats.org/officeDocument/2006/relationships/footer" Target="footer2.xml"/><Relationship Id="rId32" Type="http://schemas.openxmlformats.org/officeDocument/2006/relationships/hyperlink" Target="http://biblioclub.ru/index.php?page=book&amp;id=473320" TargetMode="External"/><Relationship Id="rId37" Type="http://schemas.openxmlformats.org/officeDocument/2006/relationships/hyperlink" Target="http://biblioclub.ru/index.php?page=book&amp;id=452588" TargetMode="External"/><Relationship Id="rId53" Type="http://schemas.openxmlformats.org/officeDocument/2006/relationships/hyperlink" Target="http://biblioclub.ru/index.php?page=book&amp;id=444946" TargetMode="External"/><Relationship Id="rId58" Type="http://schemas.openxmlformats.org/officeDocument/2006/relationships/hyperlink" Target="http://biblioclub.ru/index.php?page=book&amp;id=457470" TargetMode="External"/><Relationship Id="rId74" Type="http://schemas.openxmlformats.org/officeDocument/2006/relationships/hyperlink" Target="http://biblioclub.ru/index.php?page=book&amp;id=275155" TargetMode="External"/><Relationship Id="rId79" Type="http://schemas.openxmlformats.org/officeDocument/2006/relationships/hyperlink" Target="http://biblioclub.ru/index.php?page=book&amp;id=446487" TargetMode="External"/><Relationship Id="rId102" Type="http://schemas.openxmlformats.org/officeDocument/2006/relationships/theme" Target="theme/theme1.xml"/><Relationship Id="rId5" Type="http://schemas.openxmlformats.org/officeDocument/2006/relationships/webSettings" Target="webSettings.xml"/><Relationship Id="rId90" Type="http://schemas.openxmlformats.org/officeDocument/2006/relationships/hyperlink" Target="http://&#1101;&#1082;&#1086;&#1085;&#1086;&#1084;&#1080;&#1089;&#1090;.su/" TargetMode="External"/><Relationship Id="rId95" Type="http://schemas.openxmlformats.org/officeDocument/2006/relationships/hyperlink" Target="http://biblioclub.ru/index.php?page=book&amp;id=228892" TargetMode="External"/><Relationship Id="rId22" Type="http://schemas.openxmlformats.org/officeDocument/2006/relationships/hyperlink" Target="http://biblioclub.ru/index.php?page=book&amp;id=118960" TargetMode="External"/><Relationship Id="rId27" Type="http://schemas.openxmlformats.org/officeDocument/2006/relationships/hyperlink" Target="http://biblioclub.ru/index.php?page=book&amp;id=469390" TargetMode="External"/><Relationship Id="rId43" Type="http://schemas.openxmlformats.org/officeDocument/2006/relationships/hyperlink" Target="http://biblioclub.ru/index.php?page=book&amp;id=435687" TargetMode="External"/><Relationship Id="rId48" Type="http://schemas.openxmlformats.org/officeDocument/2006/relationships/hyperlink" Target="http://biblioclub.ru/index.php?page=book&amp;id=453943" TargetMode="External"/><Relationship Id="rId64" Type="http://schemas.openxmlformats.org/officeDocument/2006/relationships/hyperlink" Target="http://biblioclub.ru/index.php?page=book&amp;id=115160" TargetMode="External"/><Relationship Id="rId69" Type="http://schemas.openxmlformats.org/officeDocument/2006/relationships/hyperlink" Target="http://biblioclub.ru/index.php?page=book&amp;id=428522" TargetMode="External"/><Relationship Id="rId80" Type="http://schemas.openxmlformats.org/officeDocument/2006/relationships/hyperlink" Target="http://www.economicportal.ru/" TargetMode="External"/><Relationship Id="rId85" Type="http://schemas.openxmlformats.org/officeDocument/2006/relationships/hyperlink" Target="http://biblioclub.ru/index.php?page=book&amp;id=472943" TargetMode="External"/><Relationship Id="rId12" Type="http://schemas.openxmlformats.org/officeDocument/2006/relationships/footer" Target="footer3.xml"/><Relationship Id="rId17" Type="http://schemas.openxmlformats.org/officeDocument/2006/relationships/hyperlink" Target="http://biblioclub.ru/index.php?page=book&amp;id=461001" TargetMode="External"/><Relationship Id="rId25" Type="http://schemas.openxmlformats.org/officeDocument/2006/relationships/hyperlink" Target="http://biblioclub.ru/index.php?page=book&amp;id=446549" TargetMode="External"/><Relationship Id="rId33" Type="http://schemas.openxmlformats.org/officeDocument/2006/relationships/hyperlink" Target="http://biblioclub.ru/index.php?page=book&amp;id=438665" TargetMode="External"/><Relationship Id="rId38" Type="http://schemas.openxmlformats.org/officeDocument/2006/relationships/hyperlink" Target="http://biblioclub.ru/index.php?page=book&amp;id=438661" TargetMode="External"/><Relationship Id="rId46" Type="http://schemas.openxmlformats.org/officeDocument/2006/relationships/hyperlink" Target="http://biblioclub.ru/index.php?page=book&amp;id=446925" TargetMode="External"/><Relationship Id="rId59" Type="http://schemas.openxmlformats.org/officeDocument/2006/relationships/hyperlink" Target="http://biblioclub.ru/index.php?page=book&amp;id=116729" TargetMode="External"/><Relationship Id="rId67" Type="http://schemas.openxmlformats.org/officeDocument/2006/relationships/hyperlink" Target="http://biblioclub.ru/index.php?page=book&amp;id=115040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&#1101;&#1082;&#1086;&#1085;&#1086;&#1084;&#1080;&#1089;&#1090;.su/" TargetMode="External"/><Relationship Id="rId54" Type="http://schemas.openxmlformats.org/officeDocument/2006/relationships/hyperlink" Target="http://biblioclub.ru/index.php?page=book&amp;id=114426" TargetMode="External"/><Relationship Id="rId62" Type="http://schemas.openxmlformats.org/officeDocument/2006/relationships/hyperlink" Target="http://biblioclub.ru/index.php?page=book&amp;id=426625" TargetMode="External"/><Relationship Id="rId70" Type="http://schemas.openxmlformats.org/officeDocument/2006/relationships/hyperlink" Target="http://www.economicportal.ru/" TargetMode="External"/><Relationship Id="rId75" Type="http://schemas.openxmlformats.org/officeDocument/2006/relationships/hyperlink" Target="http://biblioclub.ru/index.php?page=book&amp;id=214335" TargetMode="External"/><Relationship Id="rId83" Type="http://schemas.openxmlformats.org/officeDocument/2006/relationships/hyperlink" Target="http://biblioclub.ru/index.php?page=book&amp;id=259183" TargetMode="External"/><Relationship Id="rId88" Type="http://schemas.openxmlformats.org/officeDocument/2006/relationships/hyperlink" Target="http://biblioclub.ru/index.php?page=book&amp;id=115012" TargetMode="External"/><Relationship Id="rId91" Type="http://schemas.openxmlformats.org/officeDocument/2006/relationships/hyperlink" Target="http://moodle.mininuniver.ru/mod/page/view.php?id=27266" TargetMode="External"/><Relationship Id="rId96" Type="http://schemas.openxmlformats.org/officeDocument/2006/relationships/hyperlink" Target="http://biblioclub.ru/index.php?page=book&amp;id=560993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s://biblioclub.ru/index.php?page=book_red&amp;id=453886&amp;sr=1" TargetMode="External"/><Relationship Id="rId23" Type="http://schemas.openxmlformats.org/officeDocument/2006/relationships/hyperlink" Target="http://biblioclub.ru/index.php?page=book&amp;id=495804" TargetMode="External"/><Relationship Id="rId28" Type="http://schemas.openxmlformats.org/officeDocument/2006/relationships/hyperlink" Target="http://biblioclub.ru/index.php?page=book&amp;id=438817" TargetMode="External"/><Relationship Id="rId36" Type="http://schemas.openxmlformats.org/officeDocument/2006/relationships/hyperlink" Target="http://biblioclub.ru/index.php?page=book&amp;id=452544" TargetMode="External"/><Relationship Id="rId49" Type="http://schemas.openxmlformats.org/officeDocument/2006/relationships/hyperlink" Target="http://biblioclub.ru/index.php?page=book&amp;id=118178" TargetMode="External"/><Relationship Id="rId57" Type="http://schemas.openxmlformats.org/officeDocument/2006/relationships/hyperlink" Target="http://biblioclub.ru/index.php?page=book&amp;id=47673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63606" TargetMode="External"/><Relationship Id="rId52" Type="http://schemas.openxmlformats.org/officeDocument/2006/relationships/hyperlink" Target="http://biblioclub.ru/index.php?page=book&amp;id=454028" TargetMode="External"/><Relationship Id="rId60" Type="http://schemas.openxmlformats.org/officeDocument/2006/relationships/hyperlink" Target="http://www.economicportal.ru/" TargetMode="External"/><Relationship Id="rId65" Type="http://schemas.openxmlformats.org/officeDocument/2006/relationships/hyperlink" Target="http://biblioclub.ru/index.php?page=book&amp;id=278953" TargetMode="External"/><Relationship Id="rId73" Type="http://schemas.openxmlformats.org/officeDocument/2006/relationships/hyperlink" Target="http://biblioclub.ru/index.php?page=book&amp;id=116052" TargetMode="External"/><Relationship Id="rId78" Type="http://schemas.openxmlformats.org/officeDocument/2006/relationships/hyperlink" Target="http://biblioclub.ru/index.php?page=book&amp;id=118963" TargetMode="External"/><Relationship Id="rId81" Type="http://schemas.openxmlformats.org/officeDocument/2006/relationships/hyperlink" Target="http://&#1101;&#1082;&#1086;&#1085;&#1086;&#1084;&#1080;&#1089;&#1090;.su/" TargetMode="External"/><Relationship Id="rId86" Type="http://schemas.openxmlformats.org/officeDocument/2006/relationships/hyperlink" Target="http://biblioclub.ru/index.php?page=book&amp;id=258438" TargetMode="External"/><Relationship Id="rId94" Type="http://schemas.openxmlformats.org/officeDocument/2006/relationships/hyperlink" Target="http://biblioclub.ru/index.php?page=book&amp;id=496155" TargetMode="External"/><Relationship Id="rId99" Type="http://schemas.openxmlformats.org/officeDocument/2006/relationships/hyperlink" Target="http://biblioclub.ru/index.php?page=book&amp;id=438415" TargetMode="External"/><Relationship Id="rId10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3" Type="http://schemas.openxmlformats.org/officeDocument/2006/relationships/hyperlink" Target="http://moodle.mininuniver.ru" TargetMode="External"/><Relationship Id="rId18" Type="http://schemas.openxmlformats.org/officeDocument/2006/relationships/hyperlink" Target="http://biblioclub.ru/index.php?page=book&amp;id=450733" TargetMode="External"/><Relationship Id="rId39" Type="http://schemas.openxmlformats.org/officeDocument/2006/relationships/hyperlink" Target="http://biblioclub.ru/index.php?page=book&amp;id=455418" TargetMode="External"/><Relationship Id="rId34" Type="http://schemas.openxmlformats.org/officeDocument/2006/relationships/hyperlink" Target="http://biblioclub.ru/index.php?page=book&amp;id=450718" TargetMode="External"/><Relationship Id="rId50" Type="http://schemas.openxmlformats.org/officeDocument/2006/relationships/hyperlink" Target="http://www.economicportal.ru/" TargetMode="External"/><Relationship Id="rId55" Type="http://schemas.openxmlformats.org/officeDocument/2006/relationships/hyperlink" Target="http://biblioclub.ru/index.php?page=book&amp;id=447997" TargetMode="External"/><Relationship Id="rId76" Type="http://schemas.openxmlformats.org/officeDocument/2006/relationships/hyperlink" Target="http://biblioclub.ru/index.php?page=book&amp;id=485441" TargetMode="External"/><Relationship Id="rId97" Type="http://schemas.openxmlformats.org/officeDocument/2006/relationships/hyperlink" Target="http://biblioclub.ru/index.php?page=book&amp;id=229143" TargetMode="External"/><Relationship Id="rId7" Type="http://schemas.openxmlformats.org/officeDocument/2006/relationships/endnotes" Target="endnotes.xml"/><Relationship Id="rId71" Type="http://schemas.openxmlformats.org/officeDocument/2006/relationships/hyperlink" Target="http://&#1101;&#1082;&#1086;&#1085;&#1086;&#1084;&#1080;&#1089;&#1090;.su/" TargetMode="External"/><Relationship Id="rId92" Type="http://schemas.openxmlformats.org/officeDocument/2006/relationships/hyperlink" Target="http://biblioclub.ru/index.php?page=book&amp;id=483707" TargetMode="External"/><Relationship Id="rId2" Type="http://schemas.openxmlformats.org/officeDocument/2006/relationships/styles" Target="styles.xml"/><Relationship Id="rId29" Type="http://schemas.openxmlformats.org/officeDocument/2006/relationships/hyperlink" Target="http://biblioclub.ru/index.php?page=book&amp;id=495831" TargetMode="External"/><Relationship Id="rId24" Type="http://schemas.openxmlformats.org/officeDocument/2006/relationships/hyperlink" Target="http://biblioclub.ru/index.php?page=book&amp;id=438860" TargetMode="External"/><Relationship Id="rId40" Type="http://schemas.openxmlformats.org/officeDocument/2006/relationships/hyperlink" Target="http://www.economicportal.ru/" TargetMode="External"/><Relationship Id="rId45" Type="http://schemas.openxmlformats.org/officeDocument/2006/relationships/hyperlink" Target="http://biblioclub.ru/index.php?page=book&amp;id=446549" TargetMode="External"/><Relationship Id="rId66" Type="http://schemas.openxmlformats.org/officeDocument/2006/relationships/hyperlink" Target="http://biblioclub.ru/index.php?page=book&amp;id=115164" TargetMode="External"/><Relationship Id="rId87" Type="http://schemas.openxmlformats.org/officeDocument/2006/relationships/hyperlink" Target="http://biblioclub.ru/index.php?page=book&amp;id=495768" TargetMode="External"/><Relationship Id="rId61" Type="http://schemas.openxmlformats.org/officeDocument/2006/relationships/hyperlink" Target="http://&#1101;&#1082;&#1086;&#1085;&#1086;&#1084;&#1080;&#1089;&#1090;.su/" TargetMode="External"/><Relationship Id="rId82" Type="http://schemas.openxmlformats.org/officeDocument/2006/relationships/hyperlink" Target="http://biblioclub.ru/index.php?page=book&amp;id=259103" TargetMode="External"/><Relationship Id="rId19" Type="http://schemas.openxmlformats.org/officeDocument/2006/relationships/hyperlink" Target="http://biblioclub.ru/index.php?page=book&amp;id=446485" TargetMode="External"/><Relationship Id="rId14" Type="http://schemas.openxmlformats.org/officeDocument/2006/relationships/hyperlink" Target="http://biblioclub.ru/index.php?page=book&amp;id=272222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81098" TargetMode="External"/><Relationship Id="rId56" Type="http://schemas.openxmlformats.org/officeDocument/2006/relationships/hyperlink" Target="http://biblioclub.ru/index.php?page=book&amp;id=116822" TargetMode="External"/><Relationship Id="rId77" Type="http://schemas.openxmlformats.org/officeDocument/2006/relationships/hyperlink" Target="https://biblioclub.ru/index.php?page=book_red&amp;id=116052&amp;sr=1" TargetMode="External"/><Relationship Id="rId100" Type="http://schemas.openxmlformats.org/officeDocument/2006/relationships/hyperlink" Target="https://e-koncept.ru/2015/15239.htm" TargetMode="External"/><Relationship Id="rId8" Type="http://schemas.openxmlformats.org/officeDocument/2006/relationships/image" Target="media/image1.tiff"/><Relationship Id="rId51" Type="http://schemas.openxmlformats.org/officeDocument/2006/relationships/hyperlink" Target="http://&#1101;&#1082;&#1086;&#1085;&#1086;&#1084;&#1080;&#1089;&#1090;.su/" TargetMode="External"/><Relationship Id="rId72" Type="http://schemas.openxmlformats.org/officeDocument/2006/relationships/hyperlink" Target="http://biblioclub.ru/index.php?page=book&amp;id=430342" TargetMode="External"/><Relationship Id="rId93" Type="http://schemas.openxmlformats.org/officeDocument/2006/relationships/hyperlink" Target="http://biblioclub.ru/index.php?page=book&amp;id=485037" TargetMode="External"/><Relationship Id="rId98" Type="http://schemas.openxmlformats.org/officeDocument/2006/relationships/hyperlink" Target="http://biblioclub.ru/index.php?page=book&amp;id=445052" TargetMode="External"/><Relationship Id="rId3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76</TotalTime>
  <Pages>38</Pages>
  <Words>17234</Words>
  <Characters>98238</Characters>
  <Application>Microsoft Office Word</Application>
  <DocSecurity>0</DocSecurity>
  <Lines>818</Lines>
  <Paragraphs>230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115242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27</cp:revision>
  <cp:lastPrinted>2019-02-28T16:14:00Z</cp:lastPrinted>
  <dcterms:created xsi:type="dcterms:W3CDTF">2019-02-28T05:53:00Z</dcterms:created>
  <dcterms:modified xsi:type="dcterms:W3CDTF">2019-08-29T04:53:00Z</dcterms:modified>
</cp:coreProperties>
</file>